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A5" w:rsidRPr="002C6B2F" w:rsidRDefault="007666A5" w:rsidP="007666A5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об исполнении </w:t>
      </w:r>
      <w:r w:rsidRPr="002C6B2F">
        <w:rPr>
          <w:b/>
          <w:sz w:val="24"/>
          <w:szCs w:val="24"/>
        </w:rPr>
        <w:t>План</w:t>
      </w:r>
      <w:r>
        <w:rPr>
          <w:b/>
          <w:sz w:val="24"/>
          <w:szCs w:val="24"/>
        </w:rPr>
        <w:t>а</w:t>
      </w:r>
      <w:r w:rsidRPr="002C6B2F">
        <w:rPr>
          <w:b/>
          <w:sz w:val="24"/>
          <w:szCs w:val="24"/>
        </w:rPr>
        <w:t xml:space="preserve"> мероприятий по противодействию коррупции </w:t>
      </w:r>
    </w:p>
    <w:p w:rsidR="007666A5" w:rsidRPr="002C6B2F" w:rsidRDefault="007666A5" w:rsidP="007666A5">
      <w:pPr>
        <w:pStyle w:val="a6"/>
        <w:jc w:val="center"/>
        <w:rPr>
          <w:b/>
          <w:sz w:val="24"/>
          <w:szCs w:val="24"/>
        </w:rPr>
      </w:pPr>
      <w:r w:rsidRPr="002C6B2F">
        <w:rPr>
          <w:b/>
          <w:sz w:val="24"/>
          <w:szCs w:val="24"/>
        </w:rPr>
        <w:t>в Законодательном Собрании Челябинской области на 2025 год</w:t>
      </w:r>
    </w:p>
    <w:p w:rsidR="007666A5" w:rsidRDefault="007666A5" w:rsidP="007666A5">
      <w:pPr>
        <w:jc w:val="center"/>
        <w:rPr>
          <w:sz w:val="22"/>
          <w:szCs w:val="22"/>
        </w:rPr>
      </w:pPr>
    </w:p>
    <w:p w:rsidR="009C4C8A" w:rsidRPr="007E370B" w:rsidRDefault="009C4C8A" w:rsidP="009C4C8A">
      <w:pPr>
        <w:ind w:left="12036" w:right="-731"/>
        <w:rPr>
          <w:i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0"/>
        <w:gridCol w:w="8"/>
        <w:gridCol w:w="4961"/>
        <w:gridCol w:w="2268"/>
        <w:gridCol w:w="2268"/>
        <w:gridCol w:w="5387"/>
      </w:tblGrid>
      <w:tr w:rsidR="001A2C2D" w:rsidRPr="007E370B" w:rsidTr="001A2C2D">
        <w:tc>
          <w:tcPr>
            <w:tcW w:w="560" w:type="dxa"/>
          </w:tcPr>
          <w:p w:rsidR="001A2C2D" w:rsidRPr="007E370B" w:rsidRDefault="001A2C2D" w:rsidP="001A2C2D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7E370B">
              <w:rPr>
                <w:b/>
                <w:sz w:val="22"/>
                <w:szCs w:val="22"/>
              </w:rPr>
              <w:t>№</w:t>
            </w:r>
          </w:p>
          <w:p w:rsidR="001A2C2D" w:rsidRPr="007E370B" w:rsidRDefault="001A2C2D" w:rsidP="001A2C2D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9" w:type="dxa"/>
            <w:gridSpan w:val="2"/>
          </w:tcPr>
          <w:p w:rsidR="001A2C2D" w:rsidRPr="007E370B" w:rsidRDefault="001A2C2D" w:rsidP="001A2C2D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7E370B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8" w:type="dxa"/>
          </w:tcPr>
          <w:p w:rsidR="001A2C2D" w:rsidRPr="007E370B" w:rsidRDefault="001A2C2D" w:rsidP="001A2C2D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7E370B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2268" w:type="dxa"/>
          </w:tcPr>
          <w:p w:rsidR="001A2C2D" w:rsidRPr="007E370B" w:rsidRDefault="001A2C2D" w:rsidP="001A2C2D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7E370B">
              <w:rPr>
                <w:b/>
                <w:sz w:val="22"/>
                <w:szCs w:val="22"/>
              </w:rPr>
              <w:t>Срок</w:t>
            </w:r>
          </w:p>
          <w:p w:rsidR="001A2C2D" w:rsidRPr="007E370B" w:rsidRDefault="009C4C8A" w:rsidP="001A2C2D">
            <w:pPr>
              <w:pStyle w:val="a6"/>
              <w:jc w:val="center"/>
              <w:rPr>
                <w:b/>
                <w:sz w:val="22"/>
                <w:szCs w:val="22"/>
                <w:lang w:val="en-US"/>
              </w:rPr>
            </w:pPr>
            <w:r w:rsidRPr="007E370B">
              <w:rPr>
                <w:b/>
                <w:sz w:val="22"/>
                <w:szCs w:val="22"/>
              </w:rPr>
              <w:t>и</w:t>
            </w:r>
            <w:r w:rsidR="001A2C2D" w:rsidRPr="007E370B">
              <w:rPr>
                <w:b/>
                <w:sz w:val="22"/>
                <w:szCs w:val="22"/>
              </w:rPr>
              <w:t>сполнения</w:t>
            </w:r>
          </w:p>
          <w:p w:rsidR="009C4C8A" w:rsidRPr="007E370B" w:rsidRDefault="009C4C8A" w:rsidP="001A2C2D">
            <w:pPr>
              <w:pStyle w:val="a6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387" w:type="dxa"/>
          </w:tcPr>
          <w:p w:rsidR="001A2C2D" w:rsidRPr="007E370B" w:rsidRDefault="001A2C2D" w:rsidP="001A2C2D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7E370B">
              <w:rPr>
                <w:b/>
                <w:sz w:val="22"/>
                <w:szCs w:val="22"/>
              </w:rPr>
              <w:t>Информация об исполнении</w:t>
            </w:r>
          </w:p>
          <w:p w:rsidR="001A2C2D" w:rsidRPr="007E370B" w:rsidRDefault="001A2C2D" w:rsidP="00CB6F4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7E370B">
              <w:rPr>
                <w:b/>
                <w:sz w:val="22"/>
                <w:szCs w:val="22"/>
              </w:rPr>
              <w:t xml:space="preserve">за 1 </w:t>
            </w:r>
            <w:r w:rsidR="00CB6F41" w:rsidRPr="007E370B">
              <w:rPr>
                <w:b/>
                <w:sz w:val="22"/>
                <w:szCs w:val="22"/>
              </w:rPr>
              <w:t>–</w:t>
            </w:r>
            <w:r w:rsidRPr="007E370B">
              <w:rPr>
                <w:b/>
                <w:sz w:val="22"/>
                <w:szCs w:val="22"/>
              </w:rPr>
              <w:t xml:space="preserve"> </w:t>
            </w:r>
            <w:r w:rsidR="00CB6F41" w:rsidRPr="007E370B">
              <w:rPr>
                <w:b/>
                <w:sz w:val="22"/>
                <w:szCs w:val="22"/>
              </w:rPr>
              <w:t>4</w:t>
            </w:r>
            <w:r w:rsidRPr="007E370B">
              <w:rPr>
                <w:b/>
                <w:sz w:val="22"/>
                <w:szCs w:val="22"/>
              </w:rPr>
              <w:t xml:space="preserve"> кварталы 202</w:t>
            </w:r>
            <w:r w:rsidR="006B6234" w:rsidRPr="007E370B">
              <w:rPr>
                <w:b/>
                <w:sz w:val="22"/>
                <w:szCs w:val="22"/>
              </w:rPr>
              <w:t xml:space="preserve">5 </w:t>
            </w:r>
            <w:r w:rsidRPr="007E370B">
              <w:rPr>
                <w:b/>
                <w:sz w:val="22"/>
                <w:szCs w:val="22"/>
              </w:rPr>
              <w:t>года</w:t>
            </w:r>
          </w:p>
        </w:tc>
      </w:tr>
      <w:tr w:rsidR="001A2C2D" w:rsidRPr="007E370B" w:rsidTr="001A2C2D">
        <w:tc>
          <w:tcPr>
            <w:tcW w:w="15452" w:type="dxa"/>
            <w:gridSpan w:val="6"/>
          </w:tcPr>
          <w:p w:rsidR="00451CCD" w:rsidRPr="007E370B" w:rsidRDefault="00451CCD" w:rsidP="00451CCD">
            <w:pPr>
              <w:pStyle w:val="ConsPlusCell"/>
              <w:jc w:val="center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  <w:lang w:val="en-US"/>
              </w:rPr>
              <w:t>I</w:t>
            </w:r>
            <w:r w:rsidRPr="007E370B">
              <w:rPr>
                <w:sz w:val="22"/>
                <w:szCs w:val="22"/>
              </w:rPr>
              <w:t>. Меры по нормативному правовому и методическому обеспечению</w:t>
            </w:r>
          </w:p>
          <w:p w:rsidR="009C4C8A" w:rsidRPr="007E370B" w:rsidRDefault="00451CCD" w:rsidP="00451CCD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</w:rPr>
              <w:t>противодействия коррупции</w:t>
            </w:r>
            <w:r w:rsidRPr="007E370B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B6F41" w:rsidRPr="007E370B" w:rsidTr="00D90188">
        <w:trPr>
          <w:trHeight w:val="1344"/>
        </w:trPr>
        <w:tc>
          <w:tcPr>
            <w:tcW w:w="560" w:type="dxa"/>
          </w:tcPr>
          <w:p w:rsidR="00CB6F41" w:rsidRPr="007E370B" w:rsidRDefault="00CB6F41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1</w:t>
            </w:r>
          </w:p>
        </w:tc>
        <w:tc>
          <w:tcPr>
            <w:tcW w:w="4969" w:type="dxa"/>
            <w:gridSpan w:val="2"/>
          </w:tcPr>
          <w:p w:rsidR="00CB6F41" w:rsidRPr="007E370B" w:rsidRDefault="00CB6F41" w:rsidP="001066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7E370B">
              <w:rPr>
                <w:sz w:val="22"/>
                <w:szCs w:val="22"/>
              </w:rPr>
              <w:t>антикоррупционной</w:t>
            </w:r>
            <w:proofErr w:type="spellEnd"/>
            <w:r w:rsidRPr="007E370B">
              <w:rPr>
                <w:sz w:val="22"/>
                <w:szCs w:val="22"/>
              </w:rPr>
              <w:t xml:space="preserve"> экспертизы 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 xml:space="preserve">конов и иных нормативных правовых </w:t>
            </w:r>
            <w:r w:rsidRPr="007E370B">
              <w:rPr>
                <w:sz w:val="22"/>
                <w:szCs w:val="22"/>
              </w:rPr>
              <w:br/>
              <w:t>актов, принимаемых Законодательным Собран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ем Челябинской области (далее – Законодател</w:t>
            </w:r>
            <w:r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>ное Собрание), и их проектов</w:t>
            </w:r>
          </w:p>
        </w:tc>
        <w:tc>
          <w:tcPr>
            <w:tcW w:w="2268" w:type="dxa"/>
          </w:tcPr>
          <w:p w:rsidR="00CB6F41" w:rsidRPr="007E370B" w:rsidRDefault="00CB6F41" w:rsidP="001066F7">
            <w:pPr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Харчевникова</w:t>
            </w:r>
            <w:proofErr w:type="spellEnd"/>
            <w:r w:rsidRPr="007E370B">
              <w:rPr>
                <w:sz w:val="22"/>
                <w:szCs w:val="22"/>
              </w:rPr>
              <w:t xml:space="preserve"> И.В.</w:t>
            </w:r>
          </w:p>
          <w:p w:rsidR="00CB6F41" w:rsidRPr="007E370B" w:rsidRDefault="00CB6F41" w:rsidP="001066F7">
            <w:pPr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Бовина Л.В.</w:t>
            </w:r>
          </w:p>
          <w:p w:rsidR="00CB6F41" w:rsidRPr="007E370B" w:rsidRDefault="00CB6F41" w:rsidP="001066F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B6F41" w:rsidRPr="007E370B" w:rsidRDefault="00CB6F41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При подготовке  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конопроектов к зас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даниям Законод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 xml:space="preserve">тельного Собрания </w:t>
            </w:r>
          </w:p>
        </w:tc>
        <w:tc>
          <w:tcPr>
            <w:tcW w:w="5387" w:type="dxa"/>
            <w:vAlign w:val="center"/>
          </w:tcPr>
          <w:p w:rsidR="00CB6F41" w:rsidRPr="007E370B" w:rsidRDefault="00CB6F41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Проведена </w:t>
            </w:r>
            <w:proofErr w:type="spellStart"/>
            <w:r w:rsidRPr="007E370B">
              <w:rPr>
                <w:sz w:val="22"/>
                <w:szCs w:val="22"/>
              </w:rPr>
              <w:t>антикоррупционная</w:t>
            </w:r>
            <w:proofErr w:type="spellEnd"/>
            <w:r w:rsidRPr="007E370B">
              <w:rPr>
                <w:sz w:val="22"/>
                <w:szCs w:val="22"/>
              </w:rPr>
              <w:t xml:space="preserve"> экспертиза </w:t>
            </w:r>
            <w:r w:rsidRPr="007E370B">
              <w:rPr>
                <w:b/>
                <w:sz w:val="22"/>
                <w:szCs w:val="22"/>
              </w:rPr>
              <w:t xml:space="preserve">293 </w:t>
            </w:r>
            <w:r w:rsidRPr="007E370B">
              <w:rPr>
                <w:sz w:val="22"/>
                <w:szCs w:val="22"/>
              </w:rPr>
              <w:t>зак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нов и иных нормативных правовых актов, принима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мых Законодательным Собранием, и их проектов</w:t>
            </w:r>
          </w:p>
          <w:p w:rsidR="00CB6F41" w:rsidRPr="007E370B" w:rsidRDefault="00CB6F41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CB6F41" w:rsidRPr="007E370B" w:rsidTr="001A2C2D">
        <w:tc>
          <w:tcPr>
            <w:tcW w:w="560" w:type="dxa"/>
          </w:tcPr>
          <w:p w:rsidR="00CB6F41" w:rsidRPr="007E370B" w:rsidRDefault="00CB6F41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2</w:t>
            </w:r>
          </w:p>
        </w:tc>
        <w:tc>
          <w:tcPr>
            <w:tcW w:w="4969" w:type="dxa"/>
            <w:gridSpan w:val="2"/>
          </w:tcPr>
          <w:p w:rsidR="00CB6F41" w:rsidRPr="007E370B" w:rsidRDefault="00CB6F41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Разработка проектов законов Челябинской обла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ти и нормативных правовых актов, принимаемых Законодательным Собранием, и методических материалов по вопросам противодействия ко</w:t>
            </w:r>
            <w:r w:rsidRPr="007E370B">
              <w:rPr>
                <w:sz w:val="22"/>
                <w:szCs w:val="22"/>
              </w:rPr>
              <w:t>р</w:t>
            </w:r>
            <w:r w:rsidRPr="007E370B">
              <w:rPr>
                <w:sz w:val="22"/>
                <w:szCs w:val="22"/>
              </w:rPr>
              <w:t>рупции</w:t>
            </w:r>
          </w:p>
        </w:tc>
        <w:tc>
          <w:tcPr>
            <w:tcW w:w="2268" w:type="dxa"/>
          </w:tcPr>
          <w:p w:rsidR="00CB6F41" w:rsidRPr="007E370B" w:rsidRDefault="00CB6F41" w:rsidP="001066F7">
            <w:pPr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Харчевникова</w:t>
            </w:r>
            <w:proofErr w:type="spellEnd"/>
            <w:r w:rsidRPr="007E370B">
              <w:rPr>
                <w:sz w:val="22"/>
                <w:szCs w:val="22"/>
              </w:rPr>
              <w:t xml:space="preserve"> И.В. </w:t>
            </w:r>
          </w:p>
          <w:p w:rsidR="00CB6F41" w:rsidRPr="007E370B" w:rsidRDefault="00CB6F41" w:rsidP="001066F7">
            <w:pPr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Бовина Л.В.</w:t>
            </w:r>
          </w:p>
          <w:p w:rsidR="00CB6F41" w:rsidRPr="007E370B" w:rsidRDefault="00CB6F41" w:rsidP="001066F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B6F41" w:rsidRPr="007E370B" w:rsidRDefault="00CB6F41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По мере </w:t>
            </w:r>
          </w:p>
          <w:p w:rsidR="00CB6F41" w:rsidRPr="007E370B" w:rsidRDefault="00CB6F41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необходимости</w:t>
            </w:r>
          </w:p>
        </w:tc>
        <w:tc>
          <w:tcPr>
            <w:tcW w:w="5387" w:type="dxa"/>
          </w:tcPr>
          <w:p w:rsidR="00CB6F41" w:rsidRPr="007E370B" w:rsidRDefault="00CB6F41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Законом Челябинской области от 05.03.2025 № 20-ЗО «О внесении изменений в некоторые законы Челяби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 xml:space="preserve">ской области» внесены изменения </w:t>
            </w:r>
            <w:proofErr w:type="gramStart"/>
            <w:r w:rsidRPr="007E370B">
              <w:rPr>
                <w:sz w:val="22"/>
                <w:szCs w:val="22"/>
              </w:rPr>
              <w:t>в</w:t>
            </w:r>
            <w:proofErr w:type="gramEnd"/>
            <w:r w:rsidRPr="007E370B">
              <w:rPr>
                <w:sz w:val="22"/>
                <w:szCs w:val="22"/>
              </w:rPr>
              <w:t xml:space="preserve">: </w:t>
            </w:r>
          </w:p>
          <w:p w:rsidR="00CB6F41" w:rsidRPr="007E370B" w:rsidRDefault="00CB6F41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Закон Челябинской области от 17 декабря 2001 года № 57-ЗО «О Правительстве Челябинской области»;</w:t>
            </w:r>
          </w:p>
          <w:p w:rsidR="00CB6F41" w:rsidRPr="007E370B" w:rsidRDefault="00CB6F41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Закон Челябинской области от 29 января 2009 года </w:t>
            </w:r>
            <w:r w:rsidRPr="007E370B">
              <w:rPr>
                <w:sz w:val="22"/>
                <w:szCs w:val="22"/>
              </w:rPr>
              <w:br/>
              <w:t>№ 353-ЗО «"О противодействии коррупции в Чел</w:t>
            </w:r>
            <w:r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>бинской области»;</w:t>
            </w:r>
          </w:p>
          <w:p w:rsidR="00CB6F41" w:rsidRPr="007E370B" w:rsidRDefault="00CB6F41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Закон Челябинской области от 28 февраля 2013 года № 463-ЗО «Об отдельных вопросах, связанных с ос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 xml:space="preserve">ществлением </w:t>
            </w:r>
            <w:proofErr w:type="gramStart"/>
            <w:r w:rsidRPr="007E370B">
              <w:rPr>
                <w:sz w:val="22"/>
                <w:szCs w:val="22"/>
              </w:rPr>
              <w:t>контроля за</w:t>
            </w:r>
            <w:proofErr w:type="gramEnd"/>
            <w:r w:rsidRPr="007E370B">
              <w:rPr>
                <w:sz w:val="22"/>
                <w:szCs w:val="22"/>
              </w:rPr>
              <w:t xml:space="preserve"> соответствием расходов лиц, замещающих государственные должности Чел</w:t>
            </w:r>
            <w:r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>бинской области, и иных лиц их доходам, и о внес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нии изменений в некоторые законы Челябинской о</w:t>
            </w:r>
            <w:r w:rsidRPr="007E370B">
              <w:rPr>
                <w:sz w:val="22"/>
                <w:szCs w:val="22"/>
              </w:rPr>
              <w:t>б</w:t>
            </w:r>
            <w:r w:rsidRPr="007E370B">
              <w:rPr>
                <w:sz w:val="22"/>
                <w:szCs w:val="22"/>
              </w:rPr>
              <w:t>ласти»;</w:t>
            </w:r>
          </w:p>
          <w:p w:rsidR="00CB6F41" w:rsidRPr="007E370B" w:rsidRDefault="00CB6F41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Закон Челябинской области от 01.07.2025 № 109-ЗО «О внесении изменений в Закон Челябинской области «О государственных должностях Челябинской обла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ти»;</w:t>
            </w:r>
          </w:p>
          <w:p w:rsidR="00CB6F41" w:rsidRPr="007E370B" w:rsidRDefault="00CB6F41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Закон Челябинской области от 01.07.2025 № 110-ЗО «О внесении изменений в Закон Челябинской области «О противодействии коррупции в Челябинской обла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ти»;</w:t>
            </w:r>
          </w:p>
          <w:p w:rsidR="00CB6F41" w:rsidRPr="007E370B" w:rsidRDefault="00CB6F41">
            <w:pPr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>Постановление Законодательного Собрания Челяби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ской области от 30.10.</w:t>
            </w:r>
            <w:r w:rsidR="00D90188" w:rsidRPr="007E370B">
              <w:rPr>
                <w:sz w:val="22"/>
                <w:szCs w:val="22"/>
              </w:rPr>
              <w:t>2025 № 78 (ред. от 27.11.2025) «</w:t>
            </w:r>
            <w:r w:rsidRPr="007E370B">
              <w:rPr>
                <w:sz w:val="22"/>
                <w:szCs w:val="22"/>
              </w:rPr>
              <w:t xml:space="preserve">О регулировании некоторых вопросов, связанных с деятельностью комиссии Законодательного Собрания </w:t>
            </w:r>
            <w:r w:rsidRPr="007E370B">
              <w:rPr>
                <w:sz w:val="22"/>
                <w:szCs w:val="22"/>
              </w:rPr>
              <w:lastRenderedPageBreak/>
              <w:t>по контролю за достоверностью сведений о доходах, об имуществе и обязательствах имущественного х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рактера, представляемых депутатами Законодательн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го Собрания Челябинской области, за соблюдением депутатами Законодательного Собрания Челябинской области ограничений и запретов, связанных с деп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татской деятельностью, и по урегулированию ко</w:t>
            </w:r>
            <w:r w:rsidRPr="007E370B">
              <w:rPr>
                <w:sz w:val="22"/>
                <w:szCs w:val="22"/>
              </w:rPr>
              <w:t>н</w:t>
            </w:r>
            <w:r w:rsidR="00D90188" w:rsidRPr="007E370B">
              <w:rPr>
                <w:sz w:val="22"/>
                <w:szCs w:val="22"/>
              </w:rPr>
              <w:t>фликта интересов»</w:t>
            </w:r>
            <w:r w:rsidRPr="007E370B">
              <w:rPr>
                <w:sz w:val="22"/>
                <w:szCs w:val="22"/>
              </w:rPr>
              <w:t>;</w:t>
            </w:r>
            <w:proofErr w:type="gramEnd"/>
          </w:p>
          <w:p w:rsidR="00CB6F41" w:rsidRPr="007E370B" w:rsidRDefault="00CB6F41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Закон Челябинской области от 05.11.2025 № 168-ЗО «О внесении изменений в некоторые законы Челяби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ской области (в части изменения в Закон Челябинской области от 28 февраля 2006 года № 4-ЗО «О статусе депутата Законодательного Собрания Челябинской области»)</w:t>
            </w:r>
          </w:p>
          <w:p w:rsidR="00CB6F41" w:rsidRPr="007E370B" w:rsidRDefault="00CB6F41">
            <w:pPr>
              <w:jc w:val="both"/>
              <w:rPr>
                <w:sz w:val="22"/>
                <w:szCs w:val="22"/>
              </w:rPr>
            </w:pPr>
          </w:p>
        </w:tc>
      </w:tr>
      <w:tr w:rsidR="001A2C2D" w:rsidRPr="007E370B" w:rsidTr="001A2C2D">
        <w:tc>
          <w:tcPr>
            <w:tcW w:w="15452" w:type="dxa"/>
            <w:gridSpan w:val="6"/>
          </w:tcPr>
          <w:p w:rsidR="00451CCD" w:rsidRPr="007E370B" w:rsidRDefault="00451CCD" w:rsidP="00451CCD">
            <w:pPr>
              <w:pStyle w:val="a6"/>
              <w:jc w:val="center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  <w:lang w:val="en-US"/>
              </w:rPr>
              <w:lastRenderedPageBreak/>
              <w:t>II</w:t>
            </w:r>
            <w:r w:rsidRPr="007E370B">
              <w:rPr>
                <w:sz w:val="22"/>
                <w:szCs w:val="22"/>
              </w:rPr>
              <w:t>. Меры, направленные на изучение причин коррупции, факторов,</w:t>
            </w:r>
          </w:p>
          <w:p w:rsidR="009C4C8A" w:rsidRPr="007E370B" w:rsidRDefault="00451CCD" w:rsidP="00451CCD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7E370B">
              <w:rPr>
                <w:sz w:val="22"/>
                <w:szCs w:val="22"/>
              </w:rPr>
              <w:t>способствующих</w:t>
            </w:r>
            <w:proofErr w:type="gramEnd"/>
            <w:r w:rsidRPr="007E370B">
              <w:rPr>
                <w:sz w:val="22"/>
                <w:szCs w:val="22"/>
              </w:rPr>
              <w:t xml:space="preserve"> коррупции, профилактику коррупции</w:t>
            </w:r>
            <w:r w:rsidRPr="007E370B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066F7" w:rsidRPr="007E370B" w:rsidTr="001A2C2D">
        <w:tc>
          <w:tcPr>
            <w:tcW w:w="560" w:type="dxa"/>
          </w:tcPr>
          <w:p w:rsidR="001066F7" w:rsidRPr="007E370B" w:rsidRDefault="001066F7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3</w:t>
            </w:r>
          </w:p>
        </w:tc>
        <w:tc>
          <w:tcPr>
            <w:tcW w:w="4969" w:type="dxa"/>
            <w:gridSpan w:val="2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Анализ поступающих обращений с информацией о фактах коррупции со стороны государственных гражданских служащих Челябинской области, замещающих должности государственной гра</w:t>
            </w:r>
            <w:r w:rsidRPr="007E370B">
              <w:rPr>
                <w:sz w:val="22"/>
                <w:szCs w:val="22"/>
              </w:rPr>
              <w:t>ж</w:t>
            </w:r>
            <w:r w:rsidRPr="007E370B">
              <w:rPr>
                <w:sz w:val="22"/>
                <w:szCs w:val="22"/>
              </w:rPr>
              <w:t>данской службы Челябинской области в аппарате Законодательного Собрания (далее – гражданские служащие), а также причин и условий, способс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вовавших проявлению таких фактов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9D2B18" w:rsidRPr="007E370B" w:rsidRDefault="009D2B18" w:rsidP="001066F7">
            <w:pPr>
              <w:pStyle w:val="a6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поступления 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обращений</w:t>
            </w:r>
          </w:p>
        </w:tc>
        <w:tc>
          <w:tcPr>
            <w:tcW w:w="5387" w:type="dxa"/>
          </w:tcPr>
          <w:p w:rsidR="001066F7" w:rsidRPr="007E370B" w:rsidRDefault="001066F7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Обращения граждан на предмет наличия информации о фактах коррупции со стороны гражданских служ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щих, а также причинах и условиях, способствовавших проявлению таких фактов, не поступали</w:t>
            </w:r>
          </w:p>
        </w:tc>
      </w:tr>
      <w:tr w:rsidR="001A2C2D" w:rsidRPr="007E370B" w:rsidTr="001A2C2D">
        <w:tc>
          <w:tcPr>
            <w:tcW w:w="15452" w:type="dxa"/>
            <w:gridSpan w:val="6"/>
          </w:tcPr>
          <w:p w:rsidR="00451CCD" w:rsidRPr="007E370B" w:rsidRDefault="00451CCD" w:rsidP="00451CCD">
            <w:pPr>
              <w:pStyle w:val="a9"/>
              <w:widowControl w:val="0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  <w:lang w:val="en-US"/>
              </w:rPr>
              <w:t>III</w:t>
            </w:r>
            <w:r w:rsidRPr="007E370B">
              <w:rPr>
                <w:sz w:val="22"/>
                <w:szCs w:val="22"/>
              </w:rPr>
              <w:t>. Меры, направленные на исключение проявлений коррупции при расходовании</w:t>
            </w:r>
          </w:p>
          <w:p w:rsidR="00451CCD" w:rsidRPr="007E370B" w:rsidRDefault="00451CCD" w:rsidP="00451CCD">
            <w:pPr>
              <w:pStyle w:val="a9"/>
              <w:widowControl w:val="0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бюджетных средств и </w:t>
            </w:r>
            <w:proofErr w:type="gramStart"/>
            <w:r w:rsidRPr="007E370B">
              <w:rPr>
                <w:sz w:val="22"/>
                <w:szCs w:val="22"/>
              </w:rPr>
              <w:t>использовании</w:t>
            </w:r>
            <w:proofErr w:type="gramEnd"/>
            <w:r w:rsidRPr="007E370B">
              <w:rPr>
                <w:sz w:val="22"/>
                <w:szCs w:val="22"/>
              </w:rPr>
              <w:t xml:space="preserve"> государственного имущества,</w:t>
            </w:r>
          </w:p>
          <w:p w:rsidR="00451CCD" w:rsidRPr="007E370B" w:rsidRDefault="00451CCD" w:rsidP="00451CCD">
            <w:pPr>
              <w:pStyle w:val="a9"/>
              <w:widowControl w:val="0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закупок товаров, работ, услуг для обеспечения государственных нужд </w:t>
            </w:r>
          </w:p>
          <w:p w:rsidR="009C4C8A" w:rsidRPr="007E370B" w:rsidRDefault="00451CCD" w:rsidP="00451CCD">
            <w:pPr>
              <w:pStyle w:val="a9"/>
              <w:widowControl w:val="0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Законодательного Собрания</w:t>
            </w:r>
          </w:p>
        </w:tc>
      </w:tr>
      <w:tr w:rsidR="00D81B2B" w:rsidRPr="007E370B" w:rsidTr="001A2C2D">
        <w:trPr>
          <w:trHeight w:val="1231"/>
        </w:trPr>
        <w:tc>
          <w:tcPr>
            <w:tcW w:w="560" w:type="dxa"/>
          </w:tcPr>
          <w:p w:rsidR="00D81B2B" w:rsidRPr="007E370B" w:rsidRDefault="00D81B2B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4</w:t>
            </w:r>
          </w:p>
        </w:tc>
        <w:tc>
          <w:tcPr>
            <w:tcW w:w="4969" w:type="dxa"/>
            <w:gridSpan w:val="2"/>
          </w:tcPr>
          <w:p w:rsidR="00D81B2B" w:rsidRPr="007E370B" w:rsidRDefault="00D81B2B" w:rsidP="00451C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Утверждение требований к закупаемым отдел</w:t>
            </w:r>
            <w:r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>ным видам товаров, работ, услуг (в том числе предельные цены товаров, работ, услуг) на обе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 xml:space="preserve">печение функций Законодательного Собрания </w:t>
            </w:r>
          </w:p>
        </w:tc>
        <w:tc>
          <w:tcPr>
            <w:tcW w:w="2268" w:type="dxa"/>
          </w:tcPr>
          <w:p w:rsidR="00D81B2B" w:rsidRPr="007E370B" w:rsidRDefault="00D81B2B" w:rsidP="00451CCD">
            <w:pPr>
              <w:pStyle w:val="1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Гербер О.В.</w:t>
            </w:r>
          </w:p>
          <w:p w:rsidR="00D81B2B" w:rsidRPr="007E370B" w:rsidRDefault="009D2B18" w:rsidP="00451CCD">
            <w:pPr>
              <w:pStyle w:val="1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Швелидзе</w:t>
            </w:r>
            <w:proofErr w:type="spellEnd"/>
            <w:r w:rsidRPr="007E370B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268" w:type="dxa"/>
          </w:tcPr>
          <w:p w:rsidR="00D81B2B" w:rsidRPr="007E370B" w:rsidRDefault="00D81B2B" w:rsidP="00451CC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По мере </w:t>
            </w:r>
          </w:p>
          <w:p w:rsidR="00D81B2B" w:rsidRPr="007E370B" w:rsidRDefault="00D81B2B" w:rsidP="00451CCD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необходимости</w:t>
            </w:r>
          </w:p>
        </w:tc>
        <w:tc>
          <w:tcPr>
            <w:tcW w:w="5387" w:type="dxa"/>
          </w:tcPr>
          <w:p w:rsidR="00D81B2B" w:rsidRPr="007E370B" w:rsidRDefault="00D81B2B" w:rsidP="00D81B2B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C138C9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утверждение требований к закупаемым отдельным видам товаров, работ, услуг (в том числе предельные цены товаров, работ, услуг) на обеспечение функций Законодательного Собрания не осуществлялось</w:t>
            </w:r>
          </w:p>
          <w:p w:rsidR="00D81B2B" w:rsidRPr="007E370B" w:rsidRDefault="00D81B2B" w:rsidP="00D81B2B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D81B2B" w:rsidRPr="007E370B" w:rsidTr="001A2C2D">
        <w:trPr>
          <w:trHeight w:val="671"/>
        </w:trPr>
        <w:tc>
          <w:tcPr>
            <w:tcW w:w="560" w:type="dxa"/>
          </w:tcPr>
          <w:p w:rsidR="00D81B2B" w:rsidRPr="007E370B" w:rsidRDefault="00D81B2B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5</w:t>
            </w:r>
          </w:p>
        </w:tc>
        <w:tc>
          <w:tcPr>
            <w:tcW w:w="4969" w:type="dxa"/>
            <w:gridSpan w:val="2"/>
          </w:tcPr>
          <w:p w:rsidR="00D81B2B" w:rsidRPr="007E370B" w:rsidRDefault="00D81B2B" w:rsidP="00451C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Утверждение (установление) и размещение но</w:t>
            </w:r>
            <w:r w:rsidRPr="007E370B">
              <w:rPr>
                <w:sz w:val="22"/>
                <w:szCs w:val="22"/>
              </w:rPr>
              <w:t>р</w:t>
            </w:r>
            <w:r w:rsidRPr="007E370B">
              <w:rPr>
                <w:sz w:val="22"/>
                <w:szCs w:val="22"/>
              </w:rPr>
              <w:t>мативных затрат на обеспечение функций Зак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 xml:space="preserve">нодательного Собрания </w:t>
            </w:r>
          </w:p>
        </w:tc>
        <w:tc>
          <w:tcPr>
            <w:tcW w:w="2268" w:type="dxa"/>
          </w:tcPr>
          <w:p w:rsidR="00D81B2B" w:rsidRPr="007E370B" w:rsidRDefault="00D81B2B" w:rsidP="00451CCD">
            <w:pPr>
              <w:pStyle w:val="1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Гербер О.В.</w:t>
            </w:r>
          </w:p>
          <w:p w:rsidR="00D81B2B" w:rsidRPr="007E370B" w:rsidRDefault="009D2B18" w:rsidP="00451CCD">
            <w:pPr>
              <w:pStyle w:val="1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Швелидзе</w:t>
            </w:r>
            <w:proofErr w:type="spellEnd"/>
            <w:r w:rsidRPr="007E370B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268" w:type="dxa"/>
          </w:tcPr>
          <w:p w:rsidR="00D81B2B" w:rsidRPr="007E370B" w:rsidRDefault="00D81B2B" w:rsidP="00451CC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По мере </w:t>
            </w:r>
          </w:p>
          <w:p w:rsidR="00D81B2B" w:rsidRPr="007E370B" w:rsidRDefault="00D81B2B" w:rsidP="00451CCD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необходимости</w:t>
            </w:r>
          </w:p>
        </w:tc>
        <w:tc>
          <w:tcPr>
            <w:tcW w:w="5387" w:type="dxa"/>
          </w:tcPr>
          <w:p w:rsidR="00D81B2B" w:rsidRPr="007E370B" w:rsidRDefault="00D81B2B" w:rsidP="00D81B2B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C138C9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утверждение требований к закупаемым отдельным видам товаров, работ, услуг (в том числе предельные цены товаров, работ, услуг) на обеспечение функций Законодательного Собрания не осуществлялось</w:t>
            </w:r>
          </w:p>
          <w:p w:rsidR="00D81B2B" w:rsidRPr="007E370B" w:rsidRDefault="00D81B2B" w:rsidP="00D81B2B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D81B2B" w:rsidRPr="007E370B" w:rsidTr="001A2C2D">
        <w:tc>
          <w:tcPr>
            <w:tcW w:w="560" w:type="dxa"/>
          </w:tcPr>
          <w:p w:rsidR="00D81B2B" w:rsidRPr="007E370B" w:rsidRDefault="00D81B2B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6</w:t>
            </w:r>
          </w:p>
        </w:tc>
        <w:tc>
          <w:tcPr>
            <w:tcW w:w="4969" w:type="dxa"/>
            <w:gridSpan w:val="2"/>
          </w:tcPr>
          <w:p w:rsidR="00D81B2B" w:rsidRPr="007E370B" w:rsidRDefault="00D81B2B" w:rsidP="00451CCD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Утверждение плана-графика закупок товаров, р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lastRenderedPageBreak/>
              <w:t>бот, услуг на соответствующий финансовый год посредством подписания усиленной квалифиц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 xml:space="preserve">рованной подписью, внесение в него изменений </w:t>
            </w:r>
          </w:p>
        </w:tc>
        <w:tc>
          <w:tcPr>
            <w:tcW w:w="2268" w:type="dxa"/>
          </w:tcPr>
          <w:p w:rsidR="00D81B2B" w:rsidRPr="007E370B" w:rsidRDefault="00D81B2B" w:rsidP="00451CCD">
            <w:pPr>
              <w:pStyle w:val="1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lastRenderedPageBreak/>
              <w:t>Швелидзе</w:t>
            </w:r>
            <w:proofErr w:type="spellEnd"/>
            <w:r w:rsidRPr="007E370B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268" w:type="dxa"/>
          </w:tcPr>
          <w:p w:rsidR="00D81B2B" w:rsidRPr="007E370B" w:rsidRDefault="00D81B2B" w:rsidP="00451CCD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Не позднее 10 дней </w:t>
            </w:r>
            <w:proofErr w:type="gramStart"/>
            <w:r w:rsidRPr="007E370B">
              <w:rPr>
                <w:sz w:val="22"/>
                <w:szCs w:val="22"/>
              </w:rPr>
              <w:t xml:space="preserve">с </w:t>
            </w:r>
            <w:r w:rsidRPr="007E370B">
              <w:rPr>
                <w:sz w:val="22"/>
                <w:szCs w:val="22"/>
              </w:rPr>
              <w:lastRenderedPageBreak/>
              <w:t>даты доведения</w:t>
            </w:r>
            <w:proofErr w:type="gramEnd"/>
            <w:r w:rsidRPr="007E370B">
              <w:rPr>
                <w:sz w:val="22"/>
                <w:szCs w:val="22"/>
              </w:rPr>
              <w:t xml:space="preserve"> л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митов</w:t>
            </w:r>
          </w:p>
        </w:tc>
        <w:tc>
          <w:tcPr>
            <w:tcW w:w="5387" w:type="dxa"/>
          </w:tcPr>
          <w:p w:rsidR="00D81B2B" w:rsidRPr="007E370B" w:rsidRDefault="00D81B2B" w:rsidP="00D81B2B">
            <w:pPr>
              <w:jc w:val="both"/>
            </w:pPr>
            <w:r w:rsidRPr="007E370B">
              <w:rPr>
                <w:sz w:val="22"/>
                <w:szCs w:val="22"/>
              </w:rPr>
              <w:lastRenderedPageBreak/>
              <w:t xml:space="preserve">В 1 – </w:t>
            </w:r>
            <w:r w:rsidR="00C138C9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План-график утвержден </w:t>
            </w:r>
            <w:r w:rsidRPr="007E370B">
              <w:rPr>
                <w:sz w:val="22"/>
                <w:szCs w:val="22"/>
              </w:rPr>
              <w:lastRenderedPageBreak/>
              <w:t>не позднее 10 рабочи</w:t>
            </w:r>
            <w:r w:rsidR="00094B20" w:rsidRPr="007E370B">
              <w:rPr>
                <w:sz w:val="22"/>
                <w:szCs w:val="22"/>
              </w:rPr>
              <w:t xml:space="preserve">х дней </w:t>
            </w:r>
            <w:proofErr w:type="gramStart"/>
            <w:r w:rsidR="00094B20" w:rsidRPr="007E370B">
              <w:rPr>
                <w:sz w:val="22"/>
                <w:szCs w:val="22"/>
              </w:rPr>
              <w:t>с даты доведения</w:t>
            </w:r>
            <w:proofErr w:type="gramEnd"/>
            <w:r w:rsidR="00094B20" w:rsidRPr="007E370B">
              <w:rPr>
                <w:sz w:val="22"/>
                <w:szCs w:val="22"/>
              </w:rPr>
              <w:t xml:space="preserve"> лим</w:t>
            </w:r>
            <w:r w:rsidR="00094B20" w:rsidRPr="007E370B">
              <w:rPr>
                <w:sz w:val="22"/>
                <w:szCs w:val="22"/>
              </w:rPr>
              <w:t>и</w:t>
            </w:r>
            <w:r w:rsidR="00094B20" w:rsidRPr="007E370B">
              <w:rPr>
                <w:sz w:val="22"/>
                <w:szCs w:val="22"/>
              </w:rPr>
              <w:t>тов</w:t>
            </w:r>
            <w:r w:rsidRPr="007E370B">
              <w:rPr>
                <w:sz w:val="22"/>
                <w:szCs w:val="22"/>
              </w:rPr>
              <w:t>– 1 раз.</w:t>
            </w:r>
          </w:p>
          <w:p w:rsidR="00D81B2B" w:rsidRPr="007E370B" w:rsidRDefault="00D81B2B" w:rsidP="00D81B2B">
            <w:pPr>
              <w:jc w:val="both"/>
            </w:pPr>
            <w:r w:rsidRPr="007E370B">
              <w:rPr>
                <w:sz w:val="22"/>
                <w:szCs w:val="22"/>
              </w:rPr>
              <w:t xml:space="preserve">Внесение изменений в план-график закупок товаров, работ, услуг осуществлялось </w:t>
            </w:r>
            <w:r w:rsidR="008E5471" w:rsidRPr="007E370B">
              <w:rPr>
                <w:sz w:val="22"/>
                <w:szCs w:val="22"/>
              </w:rPr>
              <w:t>34</w:t>
            </w:r>
            <w:r w:rsidRPr="007E370B">
              <w:rPr>
                <w:sz w:val="22"/>
                <w:szCs w:val="22"/>
              </w:rPr>
              <w:t xml:space="preserve"> раз</w:t>
            </w:r>
            <w:r w:rsidR="008E5471" w:rsidRPr="007E370B">
              <w:rPr>
                <w:sz w:val="22"/>
                <w:szCs w:val="22"/>
              </w:rPr>
              <w:t>а</w:t>
            </w:r>
          </w:p>
          <w:p w:rsidR="00D81B2B" w:rsidRPr="007E370B" w:rsidRDefault="00D81B2B" w:rsidP="00D81B2B">
            <w:pPr>
              <w:jc w:val="both"/>
            </w:pPr>
          </w:p>
        </w:tc>
      </w:tr>
      <w:tr w:rsidR="004F6EE4" w:rsidRPr="007E370B" w:rsidTr="004F6EE4">
        <w:tc>
          <w:tcPr>
            <w:tcW w:w="560" w:type="dxa"/>
          </w:tcPr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969" w:type="dxa"/>
            <w:gridSpan w:val="2"/>
          </w:tcPr>
          <w:p w:rsidR="004F6EE4" w:rsidRPr="007E370B" w:rsidRDefault="004F6EE4" w:rsidP="004F6EE4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E370B">
              <w:rPr>
                <w:sz w:val="22"/>
                <w:szCs w:val="22"/>
              </w:rPr>
              <w:t>Ведение работы в соответствии с требованиями Федерального закона от 5 апреля 2013 года          № 44-ФЗ «О контрактной системе в сфере зак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пок товаров, работ, услуг для обеспечения гос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дарственных и муниципальных нужд» в единой информационной системе в целях повышения эффективности, результативности осуществления закупок товаров, работ, услуг, обеспечения гла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ности и прозрачности осуществления таких зак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пок, предотвращения коррупции и других зл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употреблений в сфере таких закупок</w:t>
            </w:r>
            <w:proofErr w:type="gramEnd"/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1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Горяева Т.С.</w:t>
            </w:r>
          </w:p>
          <w:p w:rsidR="004F6EE4" w:rsidRPr="007E370B" w:rsidRDefault="004F6EE4" w:rsidP="004F6EE4">
            <w:pPr>
              <w:pStyle w:val="1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Беляев Е.В.</w:t>
            </w: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5387" w:type="dxa"/>
          </w:tcPr>
          <w:p w:rsidR="004F6EE4" w:rsidRPr="007E370B" w:rsidRDefault="004F6EE4" w:rsidP="004F6EE4">
            <w:pPr>
              <w:jc w:val="both"/>
            </w:pPr>
            <w:r w:rsidRPr="007E370B">
              <w:rPr>
                <w:sz w:val="22"/>
                <w:szCs w:val="22"/>
              </w:rPr>
              <w:t>В 1 – 4 кварталах 2025 года информация размещалась в сроки, предусмотренные действующим законод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тельством Российской Федерации и Челябинской о</w:t>
            </w:r>
            <w:r w:rsidRPr="007E370B">
              <w:rPr>
                <w:sz w:val="22"/>
                <w:szCs w:val="22"/>
              </w:rPr>
              <w:t>б</w:t>
            </w:r>
            <w:r w:rsidRPr="007E370B">
              <w:rPr>
                <w:sz w:val="22"/>
                <w:szCs w:val="22"/>
              </w:rPr>
              <w:t>ласти</w:t>
            </w:r>
          </w:p>
        </w:tc>
      </w:tr>
      <w:tr w:rsidR="004F6EE4" w:rsidRPr="007E370B" w:rsidTr="004F6EE4">
        <w:tc>
          <w:tcPr>
            <w:tcW w:w="560" w:type="dxa"/>
          </w:tcPr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8</w:t>
            </w:r>
          </w:p>
        </w:tc>
        <w:tc>
          <w:tcPr>
            <w:tcW w:w="4969" w:type="dxa"/>
            <w:gridSpan w:val="2"/>
          </w:tcPr>
          <w:p w:rsidR="004F6EE4" w:rsidRPr="007E370B" w:rsidRDefault="004F6EE4" w:rsidP="004F6EE4">
            <w:pPr>
              <w:jc w:val="both"/>
            </w:pPr>
            <w:r w:rsidRPr="007E370B">
              <w:rPr>
                <w:sz w:val="22"/>
                <w:szCs w:val="22"/>
              </w:rPr>
              <w:t>Предоставление отчётов об осуществлении зак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 xml:space="preserve">пок </w:t>
            </w: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1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Паршин К.В.</w:t>
            </w:r>
          </w:p>
          <w:p w:rsidR="004F6EE4" w:rsidRPr="007E370B" w:rsidRDefault="004F6EE4" w:rsidP="004F6EE4">
            <w:pPr>
              <w:pStyle w:val="a6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Горяева Т.С.</w:t>
            </w:r>
          </w:p>
          <w:p w:rsidR="004F6EE4" w:rsidRPr="007E370B" w:rsidRDefault="004F6EE4" w:rsidP="004F6EE4">
            <w:pPr>
              <w:pStyle w:val="a6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Беляев Е.В.</w:t>
            </w: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По мере </w:t>
            </w:r>
          </w:p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необходимости</w:t>
            </w:r>
          </w:p>
        </w:tc>
        <w:tc>
          <w:tcPr>
            <w:tcW w:w="5387" w:type="dxa"/>
          </w:tcPr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1 – 4 кварталах 2025 года представлялся отчет в Главное контрольное управление Челябинской обла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ти по сведениям о задолженности по исполненным контрактам – 2 раза, после ликвидации органа этот отчет представлялся в Минфин Челябинской области 6 раз.</w:t>
            </w:r>
          </w:p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4F6EE4" w:rsidRPr="007E370B" w:rsidTr="004F6EE4">
        <w:tc>
          <w:tcPr>
            <w:tcW w:w="560" w:type="dxa"/>
          </w:tcPr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9</w:t>
            </w:r>
          </w:p>
        </w:tc>
        <w:tc>
          <w:tcPr>
            <w:tcW w:w="4969" w:type="dxa"/>
            <w:gridSpan w:val="2"/>
          </w:tcPr>
          <w:p w:rsidR="004F6EE4" w:rsidRPr="007E370B" w:rsidRDefault="004F6EE4" w:rsidP="004F6EE4">
            <w:pPr>
              <w:autoSpaceDE w:val="0"/>
              <w:autoSpaceDN w:val="0"/>
              <w:adjustRightInd w:val="0"/>
              <w:jc w:val="both"/>
            </w:pPr>
            <w:r w:rsidRPr="007E370B">
              <w:rPr>
                <w:sz w:val="22"/>
                <w:szCs w:val="22"/>
              </w:rPr>
              <w:t xml:space="preserve">Осуществление закупок товаров, работ, услуг </w:t>
            </w: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a6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Горяева Т.С.</w:t>
            </w:r>
          </w:p>
          <w:p w:rsidR="004F6EE4" w:rsidRPr="007E370B" w:rsidRDefault="004F6EE4" w:rsidP="004F6EE4">
            <w:pPr>
              <w:pStyle w:val="a6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Беляев Е.В.</w:t>
            </w: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соответствии с планом-графиком закупок товаров, р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бот, услуг</w:t>
            </w:r>
          </w:p>
        </w:tc>
        <w:tc>
          <w:tcPr>
            <w:tcW w:w="5387" w:type="dxa"/>
          </w:tcPr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1 – 4 кварталах 2025 года размещено 91 извещений о проведении закупок</w:t>
            </w:r>
            <w:r w:rsidRPr="007E370B">
              <w:rPr>
                <w:sz w:val="22"/>
                <w:szCs w:val="22"/>
                <w:lang w:eastAsia="en-US"/>
              </w:rPr>
              <w:t xml:space="preserve"> </w:t>
            </w:r>
            <w:r w:rsidRPr="007E370B">
              <w:rPr>
                <w:sz w:val="22"/>
                <w:szCs w:val="22"/>
              </w:rPr>
              <w:t>товаров, работ, услуг для гос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дарственных нужд.</w:t>
            </w:r>
          </w:p>
          <w:p w:rsidR="004F6EE4" w:rsidRPr="007E370B" w:rsidRDefault="004F6EE4" w:rsidP="004F6EE4">
            <w:pPr>
              <w:ind w:firstLine="708"/>
            </w:pPr>
          </w:p>
        </w:tc>
      </w:tr>
      <w:tr w:rsidR="006056D3" w:rsidRPr="007E370B" w:rsidTr="006056D3">
        <w:tc>
          <w:tcPr>
            <w:tcW w:w="560" w:type="dxa"/>
          </w:tcPr>
          <w:p w:rsidR="006056D3" w:rsidRPr="007E370B" w:rsidRDefault="006056D3" w:rsidP="006056D3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10</w:t>
            </w:r>
          </w:p>
        </w:tc>
        <w:tc>
          <w:tcPr>
            <w:tcW w:w="4969" w:type="dxa"/>
            <w:gridSpan w:val="2"/>
          </w:tcPr>
          <w:p w:rsidR="006056D3" w:rsidRPr="007E370B" w:rsidRDefault="006056D3" w:rsidP="006056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Оценка надежности внутреннего процесса по и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полнению бюджетных полномочий в сфере зак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пок</w:t>
            </w:r>
          </w:p>
        </w:tc>
        <w:tc>
          <w:tcPr>
            <w:tcW w:w="2268" w:type="dxa"/>
          </w:tcPr>
          <w:p w:rsidR="006056D3" w:rsidRPr="007E370B" w:rsidRDefault="006056D3" w:rsidP="006056D3">
            <w:pPr>
              <w:pStyle w:val="a6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Тюльганов</w:t>
            </w:r>
            <w:proofErr w:type="spellEnd"/>
            <w:r w:rsidRPr="007E370B">
              <w:rPr>
                <w:sz w:val="22"/>
                <w:szCs w:val="22"/>
              </w:rPr>
              <w:t xml:space="preserve"> К.В.</w:t>
            </w:r>
          </w:p>
          <w:p w:rsidR="006056D3" w:rsidRPr="007E370B" w:rsidRDefault="006056D3" w:rsidP="006056D3">
            <w:pPr>
              <w:pStyle w:val="a6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Мингазина</w:t>
            </w:r>
            <w:proofErr w:type="spellEnd"/>
            <w:r w:rsidRPr="007E370B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2268" w:type="dxa"/>
          </w:tcPr>
          <w:p w:rsidR="006056D3" w:rsidRPr="007E370B" w:rsidRDefault="006056D3" w:rsidP="006056D3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Октябрь 2025 года</w:t>
            </w:r>
          </w:p>
        </w:tc>
        <w:tc>
          <w:tcPr>
            <w:tcW w:w="5387" w:type="dxa"/>
          </w:tcPr>
          <w:p w:rsidR="006056D3" w:rsidRPr="007E370B" w:rsidRDefault="006056D3" w:rsidP="00B71C3F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1 – 4 кварталах 2025 года проведено аудиторское мероприятие по оценке надежности внутреннего пр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 xml:space="preserve">цесса по исполнению бюджетных полномочий в сфере закупок </w:t>
            </w:r>
            <w:r w:rsidR="00B71C3F" w:rsidRPr="007E370B">
              <w:rPr>
                <w:sz w:val="22"/>
                <w:szCs w:val="22"/>
              </w:rPr>
              <w:t>(заключение № 2 от 10.10.2025). В ходе ауд</w:t>
            </w:r>
            <w:r w:rsidR="00B71C3F" w:rsidRPr="007E370B">
              <w:rPr>
                <w:sz w:val="22"/>
                <w:szCs w:val="22"/>
              </w:rPr>
              <w:t>и</w:t>
            </w:r>
            <w:r w:rsidR="00B71C3F" w:rsidRPr="007E370B">
              <w:rPr>
                <w:sz w:val="22"/>
                <w:szCs w:val="22"/>
              </w:rPr>
              <w:t>торского мероприятия коррупционных нарушений не выявлено</w:t>
            </w:r>
          </w:p>
        </w:tc>
      </w:tr>
      <w:tr w:rsidR="004F6EE4" w:rsidRPr="007E370B" w:rsidTr="004F6EE4">
        <w:tc>
          <w:tcPr>
            <w:tcW w:w="560" w:type="dxa"/>
          </w:tcPr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11</w:t>
            </w:r>
          </w:p>
        </w:tc>
        <w:tc>
          <w:tcPr>
            <w:tcW w:w="4969" w:type="dxa"/>
            <w:gridSpan w:val="2"/>
          </w:tcPr>
          <w:p w:rsidR="004F6EE4" w:rsidRPr="007E370B" w:rsidRDefault="004F6EE4" w:rsidP="004F6EE4">
            <w:pPr>
              <w:autoSpaceDE w:val="0"/>
              <w:autoSpaceDN w:val="0"/>
              <w:adjustRightInd w:val="0"/>
              <w:jc w:val="both"/>
            </w:pPr>
            <w:r w:rsidRPr="007E370B">
              <w:rPr>
                <w:sz w:val="22"/>
                <w:szCs w:val="22"/>
              </w:rPr>
              <w:t>Анализ извещения при осуществлении закупок товаров, работ, услуг для обеспечения нужд Зак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 xml:space="preserve">нодательного Собрания на предмет соответствия действующему законодательству </w:t>
            </w: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1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Горяева Т.С.</w:t>
            </w:r>
          </w:p>
          <w:p w:rsidR="004F6EE4" w:rsidRPr="007E370B" w:rsidRDefault="004F6EE4" w:rsidP="004F6EE4">
            <w:pPr>
              <w:pStyle w:val="1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Беляев Е.В.</w:t>
            </w: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5387" w:type="dxa"/>
          </w:tcPr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1 – 4 кварталах 2025 года все опубликованные в единой информационной системе в сфере закупок и</w:t>
            </w:r>
            <w:r w:rsidRPr="007E370B">
              <w:rPr>
                <w:sz w:val="22"/>
                <w:szCs w:val="22"/>
              </w:rPr>
              <w:t>з</w:t>
            </w:r>
            <w:r w:rsidRPr="007E370B">
              <w:rPr>
                <w:sz w:val="22"/>
                <w:szCs w:val="22"/>
              </w:rPr>
              <w:t>вещения об осуществлении закупок товаров, работ, услуг для нужд Законодательного Собрания соотве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ствуют действующему законодательству Российской Федерации и Челябинской области</w:t>
            </w:r>
          </w:p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4F6EE4" w:rsidRPr="007E370B" w:rsidTr="004F6EE4">
        <w:tc>
          <w:tcPr>
            <w:tcW w:w="560" w:type="dxa"/>
          </w:tcPr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12</w:t>
            </w:r>
          </w:p>
        </w:tc>
        <w:tc>
          <w:tcPr>
            <w:tcW w:w="4969" w:type="dxa"/>
            <w:gridSpan w:val="2"/>
          </w:tcPr>
          <w:p w:rsidR="004F6EE4" w:rsidRPr="007E370B" w:rsidRDefault="004F6EE4" w:rsidP="004F6EE4">
            <w:pPr>
              <w:autoSpaceDE w:val="0"/>
              <w:autoSpaceDN w:val="0"/>
              <w:adjustRightInd w:val="0"/>
              <w:jc w:val="both"/>
            </w:pPr>
            <w:r w:rsidRPr="007E370B">
              <w:rPr>
                <w:sz w:val="22"/>
                <w:szCs w:val="22"/>
              </w:rPr>
              <w:t>Правовая экспертиза договоров</w:t>
            </w: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1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Горяева Т.С.</w:t>
            </w:r>
          </w:p>
          <w:p w:rsidR="004F6EE4" w:rsidRPr="007E370B" w:rsidRDefault="004F6EE4" w:rsidP="004F6EE4">
            <w:pPr>
              <w:pStyle w:val="1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Беляев Е.В.</w:t>
            </w: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5387" w:type="dxa"/>
          </w:tcPr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1 – 4 кварталах 2025 года все заключенные догов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 xml:space="preserve">ры на поставку товаров, выполнение работ, оказание </w:t>
            </w:r>
            <w:r w:rsidRPr="007E370B">
              <w:rPr>
                <w:sz w:val="22"/>
                <w:szCs w:val="22"/>
              </w:rPr>
              <w:lastRenderedPageBreak/>
              <w:t>услуг для нужд Законодательного Собрания соотве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ствуют действующему законодательству Российской Федерации и Челябинской области</w:t>
            </w:r>
          </w:p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4F6EE4" w:rsidRPr="007E370B" w:rsidTr="004F6EE4">
        <w:tc>
          <w:tcPr>
            <w:tcW w:w="560" w:type="dxa"/>
          </w:tcPr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969" w:type="dxa"/>
            <w:gridSpan w:val="2"/>
          </w:tcPr>
          <w:p w:rsidR="004F6EE4" w:rsidRPr="007E370B" w:rsidRDefault="004F6EE4" w:rsidP="004F6EE4">
            <w:pPr>
              <w:autoSpaceDE w:val="0"/>
              <w:autoSpaceDN w:val="0"/>
              <w:adjustRightInd w:val="0"/>
              <w:jc w:val="both"/>
            </w:pPr>
            <w:r w:rsidRPr="007E370B">
              <w:rPr>
                <w:sz w:val="22"/>
                <w:szCs w:val="22"/>
              </w:rPr>
              <w:t>Направление в Министерство финансов Челяби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ской области информации, предусмотренной ч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стью 5 статьи 99 Федерального закона от 5 апреля 2013 года          № 44-ФЗ «О контрактной системе в сфере закупок товаров, работ, услуг для обесп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чения государственных и муниципальных нужд»</w:t>
            </w: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1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Горяева Т.С.</w:t>
            </w:r>
          </w:p>
          <w:p w:rsidR="004F6EE4" w:rsidRPr="007E370B" w:rsidRDefault="004F6EE4" w:rsidP="004F6EE4">
            <w:pPr>
              <w:pStyle w:val="1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Беляев Е.В.</w:t>
            </w: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5387" w:type="dxa"/>
          </w:tcPr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1 – 4 кварталах 2025 года вся информация, подл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жащая контролю, направлялась в финансовый орган субъекта Российской Федерации (Министерство ф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нансов Челябинской области).</w:t>
            </w:r>
          </w:p>
        </w:tc>
      </w:tr>
      <w:tr w:rsidR="004F6EE4" w:rsidRPr="007E370B" w:rsidTr="004F6EE4">
        <w:tc>
          <w:tcPr>
            <w:tcW w:w="560" w:type="dxa"/>
          </w:tcPr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4969" w:type="dxa"/>
            <w:gridSpan w:val="2"/>
          </w:tcPr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Организация участия гражданских служащих, в должностные обязанности которых входит уч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стие в проведении закупок товаров, работ, услуг для обеспечения государственных нужд, в мер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приятиях по профессиональному развитию в о</w:t>
            </w:r>
            <w:r w:rsidRPr="007E370B">
              <w:rPr>
                <w:sz w:val="22"/>
                <w:szCs w:val="22"/>
              </w:rPr>
              <w:t>б</w:t>
            </w:r>
            <w:r w:rsidRPr="007E370B">
              <w:rPr>
                <w:sz w:val="22"/>
                <w:szCs w:val="22"/>
              </w:rPr>
              <w:t xml:space="preserve">ласти противодействия коррупции, в том числе их </w:t>
            </w:r>
            <w:proofErr w:type="gramStart"/>
            <w:r w:rsidRPr="007E370B">
              <w:rPr>
                <w:sz w:val="22"/>
                <w:szCs w:val="22"/>
              </w:rPr>
              <w:t>обучение по</w:t>
            </w:r>
            <w:proofErr w:type="gramEnd"/>
            <w:r w:rsidRPr="007E370B">
              <w:rPr>
                <w:sz w:val="22"/>
                <w:szCs w:val="22"/>
              </w:rPr>
              <w:t xml:space="preserve"> профессиональным программам в области противодействия коррупции</w:t>
            </w: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Беляев Е.В.</w:t>
            </w:r>
          </w:p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F6EE4" w:rsidRPr="007E370B" w:rsidRDefault="004F6EE4" w:rsidP="004F6EE4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утверждённому плану обучения гр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жданских служащих</w:t>
            </w:r>
          </w:p>
        </w:tc>
        <w:tc>
          <w:tcPr>
            <w:tcW w:w="5387" w:type="dxa"/>
          </w:tcPr>
          <w:p w:rsidR="004F6EE4" w:rsidRPr="007E370B" w:rsidRDefault="004F6EE4" w:rsidP="004F6EE4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4 кварталах 2025 года </w:t>
            </w:r>
            <w:proofErr w:type="gramStart"/>
            <w:r w:rsidRPr="007E370B">
              <w:rPr>
                <w:sz w:val="22"/>
                <w:szCs w:val="22"/>
              </w:rPr>
              <w:t>обучение по</w:t>
            </w:r>
            <w:proofErr w:type="gramEnd"/>
            <w:r w:rsidRPr="007E370B">
              <w:rPr>
                <w:sz w:val="22"/>
                <w:szCs w:val="22"/>
              </w:rPr>
              <w:t xml:space="preserve"> професси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нальной программе в области противодействия ко</w:t>
            </w:r>
            <w:r w:rsidRPr="007E370B">
              <w:rPr>
                <w:sz w:val="22"/>
                <w:szCs w:val="22"/>
              </w:rPr>
              <w:t>р</w:t>
            </w:r>
            <w:r w:rsidRPr="007E370B">
              <w:rPr>
                <w:sz w:val="22"/>
                <w:szCs w:val="22"/>
              </w:rPr>
              <w:t>рупции не проводилось.</w:t>
            </w:r>
          </w:p>
        </w:tc>
      </w:tr>
      <w:tr w:rsidR="001A2C2D" w:rsidRPr="007E370B" w:rsidTr="001A2C2D">
        <w:tc>
          <w:tcPr>
            <w:tcW w:w="15452" w:type="dxa"/>
            <w:gridSpan w:val="6"/>
          </w:tcPr>
          <w:p w:rsidR="001E09B1" w:rsidRPr="007E370B" w:rsidRDefault="001066F7" w:rsidP="001066F7">
            <w:pPr>
              <w:pStyle w:val="a9"/>
              <w:widowControl w:val="0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  <w:lang w:val="en-US"/>
              </w:rPr>
              <w:t>IV</w:t>
            </w:r>
            <w:r w:rsidRPr="007E370B">
              <w:rPr>
                <w:sz w:val="22"/>
                <w:szCs w:val="22"/>
              </w:rPr>
              <w:t>. Меры, направленные на усиление контроля за представлением сведений о доходах, расходах, расходах, об имуществе</w:t>
            </w:r>
          </w:p>
          <w:p w:rsidR="009C4C8A" w:rsidRPr="007E370B" w:rsidRDefault="001066F7" w:rsidP="001066F7">
            <w:pPr>
              <w:pStyle w:val="a9"/>
              <w:widowControl w:val="0"/>
              <w:spacing w:before="0" w:beforeAutospacing="0" w:after="0" w:afterAutospacing="0"/>
              <w:ind w:firstLine="0"/>
              <w:jc w:val="center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и </w:t>
            </w:r>
            <w:proofErr w:type="gramStart"/>
            <w:r w:rsidRPr="007E370B">
              <w:rPr>
                <w:sz w:val="22"/>
                <w:szCs w:val="22"/>
              </w:rPr>
              <w:t>обязательствах</w:t>
            </w:r>
            <w:proofErr w:type="gramEnd"/>
            <w:r w:rsidRPr="007E370B">
              <w:rPr>
                <w:sz w:val="22"/>
                <w:szCs w:val="22"/>
              </w:rPr>
              <w:t xml:space="preserve"> имущественного характера, представляемых депутатами Законодательного Собрания</w:t>
            </w:r>
          </w:p>
        </w:tc>
      </w:tr>
      <w:tr w:rsidR="001066F7" w:rsidRPr="007E370B" w:rsidTr="009C4C8A">
        <w:trPr>
          <w:trHeight w:val="2444"/>
        </w:trPr>
        <w:tc>
          <w:tcPr>
            <w:tcW w:w="568" w:type="dxa"/>
            <w:gridSpan w:val="2"/>
          </w:tcPr>
          <w:p w:rsidR="001066F7" w:rsidRPr="007E370B" w:rsidRDefault="001066F7" w:rsidP="00BE4FDD">
            <w:pPr>
              <w:pStyle w:val="a6"/>
              <w:jc w:val="both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</w:rPr>
              <w:t>1</w:t>
            </w:r>
            <w:r w:rsidRPr="007E370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961" w:type="dxa"/>
          </w:tcPr>
          <w:p w:rsidR="001066F7" w:rsidRPr="007E370B" w:rsidRDefault="001066F7" w:rsidP="001066F7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Обеспечение надлежащего представления свед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ний депутатами Законодательного Собрания,</w:t>
            </w:r>
            <w:r w:rsidRPr="007E370B">
              <w:rPr>
                <w:b/>
                <w:sz w:val="22"/>
                <w:szCs w:val="22"/>
              </w:rPr>
              <w:t xml:space="preserve"> </w:t>
            </w:r>
            <w:r w:rsidRPr="007E370B">
              <w:rPr>
                <w:sz w:val="22"/>
                <w:szCs w:val="22"/>
              </w:rPr>
              <w:t>осуществляющими полномочия на професси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нальной (постоянной) основе, сведений о своих доходах, расходах, об имуществе и обязательс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вах имущественного характера, а также о дох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дах, расходах, об имуществе и обязательствах имущественного характера своих супругов и н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совершеннолетних детей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Брагин А.И.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9D2B18" w:rsidRPr="007E370B" w:rsidRDefault="009D2B18" w:rsidP="001066F7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Не позднее 1 апреля 2025 года</w:t>
            </w:r>
          </w:p>
        </w:tc>
        <w:tc>
          <w:tcPr>
            <w:tcW w:w="5387" w:type="dxa"/>
          </w:tcPr>
          <w:p w:rsidR="001066F7" w:rsidRPr="007E370B" w:rsidRDefault="00B16885" w:rsidP="008B06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сведения о доходах, ра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ходах, об имуществе и обязательствах имущественн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го характера, а также о доходах, расходах, об имущ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стве и обязательствах имущественного характера св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их супруги (супруга) и несовершеннолетних детей представлены 16 депутатами Законодательного Со</w:t>
            </w:r>
            <w:r w:rsidRPr="007E370B">
              <w:rPr>
                <w:sz w:val="22"/>
                <w:szCs w:val="22"/>
              </w:rPr>
              <w:t>б</w:t>
            </w:r>
            <w:r w:rsidRPr="007E370B">
              <w:rPr>
                <w:sz w:val="22"/>
                <w:szCs w:val="22"/>
              </w:rPr>
              <w:t>рания (за отчетный 2024 год), осуществляющими по</w:t>
            </w:r>
            <w:r w:rsidRPr="007E370B">
              <w:rPr>
                <w:sz w:val="22"/>
                <w:szCs w:val="22"/>
              </w:rPr>
              <w:t>л</w:t>
            </w:r>
            <w:r w:rsidRPr="007E370B">
              <w:rPr>
                <w:sz w:val="22"/>
                <w:szCs w:val="22"/>
              </w:rPr>
              <w:t>номочия на профессиональной (постоянной) основе</w:t>
            </w:r>
          </w:p>
        </w:tc>
      </w:tr>
      <w:tr w:rsidR="001066F7" w:rsidRPr="007E370B" w:rsidTr="00834982">
        <w:trPr>
          <w:trHeight w:val="3109"/>
        </w:trPr>
        <w:tc>
          <w:tcPr>
            <w:tcW w:w="568" w:type="dxa"/>
            <w:gridSpan w:val="2"/>
          </w:tcPr>
          <w:p w:rsidR="001066F7" w:rsidRPr="007E370B" w:rsidRDefault="001066F7" w:rsidP="00BE4FDD">
            <w:pPr>
              <w:pStyle w:val="a6"/>
              <w:jc w:val="both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4961" w:type="dxa"/>
          </w:tcPr>
          <w:p w:rsidR="001066F7" w:rsidRPr="007E370B" w:rsidRDefault="001066F7" w:rsidP="001066F7">
            <w:pPr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>Обеспечение надлежащего представления депут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тами Законодательного Собрания, осуществля</w:t>
            </w:r>
            <w:r w:rsidRPr="007E370B">
              <w:rPr>
                <w:sz w:val="22"/>
                <w:szCs w:val="22"/>
              </w:rPr>
              <w:t>ю</w:t>
            </w:r>
            <w:r w:rsidRPr="007E370B">
              <w:rPr>
                <w:sz w:val="22"/>
                <w:szCs w:val="22"/>
              </w:rPr>
              <w:t>щими полномочия без отрыва от основной де</w:t>
            </w:r>
            <w:r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>тельности (на непостоянной основе), сведений о доходах, расходах, об имуществе и обязательс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вах имущественного характера в соответствии с законодательством Российской Федерации в сл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 xml:space="preserve">чаях, предусмотренных </w:t>
            </w:r>
            <w:hyperlink r:id="rId8" w:history="1">
              <w:r w:rsidRPr="007E370B">
                <w:rPr>
                  <w:sz w:val="22"/>
                  <w:szCs w:val="22"/>
                </w:rPr>
                <w:t>частью 1 статьи 3</w:t>
              </w:r>
            </w:hyperlink>
            <w:r w:rsidRPr="007E370B">
              <w:rPr>
                <w:sz w:val="22"/>
                <w:szCs w:val="22"/>
              </w:rPr>
              <w:t xml:space="preserve"> Фед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рального закона от 3 декабря 2012 года № 230-ФЗ «О контроле за соответствием расходов лиц, 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мещающих государственные должности, и иных лиц их</w:t>
            </w:r>
            <w:proofErr w:type="gramEnd"/>
            <w:r w:rsidRPr="007E370B">
              <w:rPr>
                <w:sz w:val="22"/>
                <w:szCs w:val="22"/>
              </w:rPr>
              <w:t xml:space="preserve"> доходам»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Брагин А.И.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9D2B18" w:rsidRPr="007E370B" w:rsidRDefault="009D2B18" w:rsidP="001066F7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Не позднее 1 апреля 2025 года</w:t>
            </w:r>
          </w:p>
        </w:tc>
        <w:tc>
          <w:tcPr>
            <w:tcW w:w="5387" w:type="dxa"/>
          </w:tcPr>
          <w:p w:rsidR="00145B26" w:rsidRPr="007E370B" w:rsidRDefault="00145B26" w:rsidP="00D81B2B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 xml:space="preserve">4 </w:t>
            </w:r>
            <w:r w:rsidRPr="007E370B">
              <w:rPr>
                <w:sz w:val="22"/>
                <w:szCs w:val="22"/>
              </w:rPr>
              <w:t>кварталах 2025 года сведения о доходах, ра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ходах, об имуществе и обязательствах имущественн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го характера, а также о доходах, расходах, об имущ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стве и обязательствах имущественного характера св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их супруги (супруга) и несовершеннолетних детей представлены 1 депутатом Законодательного Собр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ния, осуществляющим полномочия без отрыва от о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новной деятельности (на непостоянной основе)</w:t>
            </w:r>
          </w:p>
          <w:p w:rsidR="00145B26" w:rsidRPr="007E370B" w:rsidRDefault="00145B26" w:rsidP="00D81B2B">
            <w:pPr>
              <w:jc w:val="both"/>
              <w:rPr>
                <w:sz w:val="22"/>
                <w:szCs w:val="22"/>
              </w:rPr>
            </w:pPr>
          </w:p>
          <w:p w:rsidR="00145B26" w:rsidRPr="007E370B" w:rsidRDefault="00145B26" w:rsidP="00D81B2B">
            <w:pPr>
              <w:jc w:val="both"/>
              <w:rPr>
                <w:sz w:val="22"/>
                <w:szCs w:val="22"/>
              </w:rPr>
            </w:pPr>
          </w:p>
          <w:p w:rsidR="00B16885" w:rsidRPr="007E370B" w:rsidRDefault="00B16885" w:rsidP="00D81B2B">
            <w:pPr>
              <w:jc w:val="both"/>
              <w:rPr>
                <w:sz w:val="22"/>
                <w:szCs w:val="22"/>
              </w:rPr>
            </w:pPr>
          </w:p>
          <w:p w:rsidR="00B16885" w:rsidRPr="007E370B" w:rsidRDefault="00B16885" w:rsidP="00B16885">
            <w:pPr>
              <w:jc w:val="both"/>
              <w:rPr>
                <w:sz w:val="22"/>
                <w:szCs w:val="22"/>
              </w:rPr>
            </w:pPr>
          </w:p>
        </w:tc>
      </w:tr>
      <w:tr w:rsidR="001066F7" w:rsidRPr="007E370B" w:rsidTr="001A2C2D">
        <w:tc>
          <w:tcPr>
            <w:tcW w:w="568" w:type="dxa"/>
            <w:gridSpan w:val="2"/>
          </w:tcPr>
          <w:p w:rsidR="001066F7" w:rsidRPr="007E370B" w:rsidRDefault="001066F7" w:rsidP="00BE4FDD">
            <w:pPr>
              <w:pStyle w:val="a6"/>
              <w:jc w:val="both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</w:rPr>
              <w:lastRenderedPageBreak/>
              <w:t>1</w:t>
            </w:r>
            <w:r w:rsidRPr="007E370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961" w:type="dxa"/>
          </w:tcPr>
          <w:p w:rsidR="001066F7" w:rsidRPr="007E370B" w:rsidRDefault="001066F7" w:rsidP="001066F7">
            <w:pPr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>Обеспечение надлежащего представления депут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тами Законодательного Собрания, осуществля</w:t>
            </w:r>
            <w:r w:rsidRPr="007E370B">
              <w:rPr>
                <w:sz w:val="22"/>
                <w:szCs w:val="22"/>
              </w:rPr>
              <w:t>ю</w:t>
            </w:r>
            <w:r w:rsidRPr="007E370B">
              <w:rPr>
                <w:sz w:val="22"/>
                <w:szCs w:val="22"/>
              </w:rPr>
              <w:t>щими полномочия без отрыва от основной де</w:t>
            </w:r>
            <w:r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 xml:space="preserve">тельности (на непостоянной основе), сообщений о </w:t>
            </w:r>
            <w:proofErr w:type="spellStart"/>
            <w:r w:rsidRPr="007E370B">
              <w:rPr>
                <w:sz w:val="22"/>
                <w:szCs w:val="22"/>
              </w:rPr>
              <w:t>несовершении</w:t>
            </w:r>
            <w:proofErr w:type="spellEnd"/>
            <w:r w:rsidRPr="007E370B">
              <w:rPr>
                <w:sz w:val="22"/>
                <w:szCs w:val="22"/>
              </w:rPr>
              <w:t xml:space="preserve"> в отчетном периоде сделок, пред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 xml:space="preserve">смотренных </w:t>
            </w:r>
            <w:hyperlink r:id="rId9" w:history="1">
              <w:r w:rsidRPr="007E370B">
                <w:rPr>
                  <w:sz w:val="22"/>
                  <w:szCs w:val="22"/>
                </w:rPr>
                <w:t>частью 1</w:t>
              </w:r>
            </w:hyperlink>
            <w:r w:rsidRPr="007E370B">
              <w:rPr>
                <w:sz w:val="22"/>
                <w:szCs w:val="22"/>
              </w:rPr>
              <w:t xml:space="preserve"> статьи 3 Федерального 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кона от 3 декабря 2012 года № 230-ФЗ «О ко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троле за соответствием расходов лиц, замеща</w:t>
            </w:r>
            <w:r w:rsidRPr="007E370B">
              <w:rPr>
                <w:sz w:val="22"/>
                <w:szCs w:val="22"/>
              </w:rPr>
              <w:t>ю</w:t>
            </w:r>
            <w:r w:rsidRPr="007E370B">
              <w:rPr>
                <w:sz w:val="22"/>
                <w:szCs w:val="22"/>
              </w:rPr>
              <w:t>щих государственные должности, и иных лиц их доходам», общая сумма которых превышает о</w:t>
            </w:r>
            <w:r w:rsidRPr="007E370B">
              <w:rPr>
                <w:sz w:val="22"/>
                <w:szCs w:val="22"/>
              </w:rPr>
              <w:t>б</w:t>
            </w:r>
            <w:r w:rsidRPr="007E370B">
              <w:rPr>
                <w:sz w:val="22"/>
                <w:szCs w:val="22"/>
              </w:rPr>
              <w:t>щий доход депутата и его супруги</w:t>
            </w:r>
            <w:proofErr w:type="gramEnd"/>
            <w:r w:rsidRPr="007E370B">
              <w:rPr>
                <w:sz w:val="22"/>
                <w:szCs w:val="22"/>
              </w:rPr>
              <w:t xml:space="preserve"> (супруга) за три последних года, предшествующих отчетному периоду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Брагин А.И.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9D2B18" w:rsidRPr="007E370B" w:rsidRDefault="009D2B18" w:rsidP="001066F7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Не позднее 1 апреля 2025 года</w:t>
            </w:r>
          </w:p>
        </w:tc>
        <w:tc>
          <w:tcPr>
            <w:tcW w:w="5387" w:type="dxa"/>
          </w:tcPr>
          <w:p w:rsidR="00145B26" w:rsidRPr="007E370B" w:rsidRDefault="00145B26" w:rsidP="00145B26">
            <w:pPr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</w:t>
            </w:r>
            <w:r w:rsidR="003948B8" w:rsidRPr="007E370B">
              <w:rPr>
                <w:sz w:val="22"/>
                <w:szCs w:val="22"/>
              </w:rPr>
              <w:t>4</w:t>
            </w:r>
            <w:r w:rsidR="003319DE" w:rsidRPr="007E370B">
              <w:rPr>
                <w:sz w:val="22"/>
                <w:szCs w:val="22"/>
              </w:rPr>
              <w:t>2</w:t>
            </w:r>
            <w:r w:rsidR="003948B8" w:rsidRPr="007E370B">
              <w:rPr>
                <w:sz w:val="22"/>
                <w:szCs w:val="22"/>
              </w:rPr>
              <w:t xml:space="preserve"> </w:t>
            </w:r>
            <w:r w:rsidRPr="007E370B">
              <w:rPr>
                <w:sz w:val="22"/>
                <w:szCs w:val="22"/>
              </w:rPr>
              <w:t>депутата сдали уведо</w:t>
            </w:r>
            <w:r w:rsidRPr="007E370B">
              <w:rPr>
                <w:sz w:val="22"/>
                <w:szCs w:val="22"/>
              </w:rPr>
              <w:t>м</w:t>
            </w:r>
            <w:r w:rsidRPr="007E370B">
              <w:rPr>
                <w:sz w:val="22"/>
                <w:szCs w:val="22"/>
              </w:rPr>
              <w:t>ления о том, что в течение отчетного периода с 01.01.202</w:t>
            </w:r>
            <w:r w:rsidR="00CE4748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по 31.12.202</w:t>
            </w:r>
            <w:r w:rsidR="00CE4748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сделки, предусмотренные </w:t>
            </w:r>
            <w:hyperlink r:id="rId10" w:history="1">
              <w:r w:rsidRPr="007E370B">
                <w:rPr>
                  <w:rStyle w:val="a8"/>
                  <w:rFonts w:eastAsia="Calibri"/>
                  <w:color w:val="auto"/>
                  <w:sz w:val="22"/>
                  <w:szCs w:val="22"/>
                  <w:u w:val="none"/>
                </w:rPr>
                <w:t>частью 1 статьи 3</w:t>
              </w:r>
            </w:hyperlink>
            <w:r w:rsidRPr="007E370B">
              <w:rPr>
                <w:sz w:val="22"/>
                <w:szCs w:val="22"/>
              </w:rPr>
              <w:t xml:space="preserve"> Федерального закона от 3 декабря 2012 года № 230-ФЗ «О контроле за соответствием расходов лиц, замещающих государственные должн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сти, и иных лиц их доходам», общая сумма которых превышает общий доход депутата и его (её) супруги</w:t>
            </w:r>
            <w:proofErr w:type="gramEnd"/>
            <w:r w:rsidRPr="007E370B">
              <w:rPr>
                <w:sz w:val="22"/>
                <w:szCs w:val="22"/>
              </w:rPr>
              <w:t xml:space="preserve"> (супруга) за три последних года, предшествующих отчетному периоду, не совершались</w:t>
            </w:r>
          </w:p>
          <w:p w:rsidR="00145B26" w:rsidRPr="007E370B" w:rsidRDefault="00145B26" w:rsidP="00D81B2B">
            <w:pPr>
              <w:jc w:val="both"/>
              <w:rPr>
                <w:sz w:val="22"/>
                <w:szCs w:val="22"/>
              </w:rPr>
            </w:pPr>
          </w:p>
          <w:p w:rsidR="00145B26" w:rsidRPr="007E370B" w:rsidRDefault="00145B26" w:rsidP="00D81B2B">
            <w:pPr>
              <w:jc w:val="both"/>
              <w:rPr>
                <w:sz w:val="22"/>
                <w:szCs w:val="22"/>
              </w:rPr>
            </w:pPr>
          </w:p>
          <w:p w:rsidR="001066F7" w:rsidRPr="007E370B" w:rsidRDefault="001066F7" w:rsidP="00CF66D0">
            <w:pPr>
              <w:jc w:val="both"/>
              <w:rPr>
                <w:sz w:val="22"/>
                <w:szCs w:val="22"/>
              </w:rPr>
            </w:pPr>
          </w:p>
        </w:tc>
      </w:tr>
      <w:tr w:rsidR="001066F7" w:rsidRPr="007E370B" w:rsidTr="001A2C2D">
        <w:tc>
          <w:tcPr>
            <w:tcW w:w="568" w:type="dxa"/>
            <w:gridSpan w:val="2"/>
          </w:tcPr>
          <w:p w:rsidR="001066F7" w:rsidRPr="007E370B" w:rsidRDefault="001066F7" w:rsidP="00BE4FDD">
            <w:pPr>
              <w:pStyle w:val="a6"/>
              <w:jc w:val="both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</w:rPr>
              <w:t>1</w:t>
            </w:r>
            <w:r w:rsidRPr="007E370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961" w:type="dxa"/>
          </w:tcPr>
          <w:p w:rsidR="001066F7" w:rsidRPr="007E370B" w:rsidRDefault="001066F7" w:rsidP="001066F7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Координационное, правовое и методическое с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провождение деятельности комиссии Законод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 xml:space="preserve">тельного Собрания Челябинской области по </w:t>
            </w:r>
            <w:proofErr w:type="gramStart"/>
            <w:r w:rsidRPr="007E370B">
              <w:rPr>
                <w:sz w:val="22"/>
                <w:szCs w:val="22"/>
              </w:rPr>
              <w:t>ко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тролю за</w:t>
            </w:r>
            <w:proofErr w:type="gramEnd"/>
            <w:r w:rsidRPr="007E370B">
              <w:rPr>
                <w:sz w:val="22"/>
                <w:szCs w:val="22"/>
              </w:rPr>
              <w:t xml:space="preserve"> достоверностью сведений о доходах, об имуществе и обязательствах имущественного х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рактера, представляемых депутатами Законод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тельного Собрания Челябинской области, за с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 xml:space="preserve">блюдением </w:t>
            </w:r>
            <w:r w:rsidRPr="007E370B">
              <w:rPr>
                <w:bCs/>
                <w:sz w:val="22"/>
                <w:szCs w:val="22"/>
              </w:rPr>
              <w:t>депутатами Законодательного Собр</w:t>
            </w:r>
            <w:r w:rsidRPr="007E370B">
              <w:rPr>
                <w:bCs/>
                <w:sz w:val="22"/>
                <w:szCs w:val="22"/>
              </w:rPr>
              <w:t>а</w:t>
            </w:r>
            <w:r w:rsidRPr="007E370B">
              <w:rPr>
                <w:bCs/>
                <w:sz w:val="22"/>
                <w:szCs w:val="22"/>
              </w:rPr>
              <w:t>ния Челябинской области</w:t>
            </w:r>
            <w:r w:rsidRPr="007E370B">
              <w:rPr>
                <w:sz w:val="22"/>
                <w:szCs w:val="22"/>
              </w:rPr>
              <w:t xml:space="preserve"> о</w:t>
            </w:r>
            <w:r w:rsidRPr="007E370B">
              <w:rPr>
                <w:bCs/>
                <w:sz w:val="22"/>
                <w:szCs w:val="22"/>
              </w:rPr>
              <w:t>граничений и запр</w:t>
            </w:r>
            <w:r w:rsidRPr="007E370B">
              <w:rPr>
                <w:bCs/>
                <w:sz w:val="22"/>
                <w:szCs w:val="22"/>
              </w:rPr>
              <w:t>е</w:t>
            </w:r>
            <w:r w:rsidRPr="007E370B">
              <w:rPr>
                <w:bCs/>
                <w:sz w:val="22"/>
                <w:szCs w:val="22"/>
              </w:rPr>
              <w:t xml:space="preserve">тов, связанных с депутатской деятельностью, </w:t>
            </w:r>
            <w:r w:rsidRPr="007E370B">
              <w:rPr>
                <w:sz w:val="22"/>
                <w:szCs w:val="22"/>
              </w:rPr>
              <w:t>и по урегулированию конфликта интересов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Швелидзе</w:t>
            </w:r>
            <w:proofErr w:type="spellEnd"/>
            <w:r w:rsidRPr="007E370B">
              <w:rPr>
                <w:sz w:val="22"/>
                <w:szCs w:val="22"/>
              </w:rPr>
              <w:t xml:space="preserve"> Н.В.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Харчевникова</w:t>
            </w:r>
            <w:proofErr w:type="spellEnd"/>
            <w:r w:rsidRPr="007E370B">
              <w:rPr>
                <w:sz w:val="22"/>
                <w:szCs w:val="22"/>
              </w:rPr>
              <w:t xml:space="preserve"> И.В.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Кузнецова Н.М.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 необход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мости</w:t>
            </w:r>
          </w:p>
        </w:tc>
        <w:tc>
          <w:tcPr>
            <w:tcW w:w="5387" w:type="dxa"/>
          </w:tcPr>
          <w:p w:rsidR="001066F7" w:rsidRPr="007E370B" w:rsidRDefault="006540DC" w:rsidP="008B068B">
            <w:pPr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внесены изменения в р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шение президиума Законодательного Собрания Чел</w:t>
            </w:r>
            <w:r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>бинской области «О регулировании некоторых вопр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сов, связанных с деятельностью комиссии Законод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тельного Собрания Челябинской области по контролю за достоверностью сведений о доходах, об имуществе и обязательствах имущественного характера, пре</w:t>
            </w:r>
            <w:r w:rsidRPr="007E370B">
              <w:rPr>
                <w:sz w:val="22"/>
                <w:szCs w:val="22"/>
              </w:rPr>
              <w:t>д</w:t>
            </w:r>
            <w:r w:rsidRPr="007E370B">
              <w:rPr>
                <w:sz w:val="22"/>
                <w:szCs w:val="22"/>
              </w:rPr>
              <w:t>ставляемых депутатами Законодательного Собрания Челябинской области</w:t>
            </w:r>
            <w:r w:rsidRPr="007E370B">
              <w:rPr>
                <w:rFonts w:eastAsia="Calibri"/>
                <w:sz w:val="22"/>
                <w:szCs w:val="22"/>
              </w:rPr>
              <w:t xml:space="preserve">, </w:t>
            </w:r>
            <w:r w:rsidRPr="007E370B">
              <w:rPr>
                <w:sz w:val="22"/>
                <w:szCs w:val="22"/>
              </w:rPr>
              <w:t xml:space="preserve">за соблюдением </w:t>
            </w:r>
            <w:r w:rsidRPr="007E370B">
              <w:rPr>
                <w:bCs/>
                <w:sz w:val="22"/>
                <w:szCs w:val="22"/>
              </w:rPr>
              <w:t>депутатами Законодательного Собрания Челябинской области</w:t>
            </w:r>
            <w:r w:rsidRPr="007E370B">
              <w:rPr>
                <w:sz w:val="22"/>
                <w:szCs w:val="22"/>
              </w:rPr>
              <w:t xml:space="preserve"> о</w:t>
            </w:r>
            <w:r w:rsidRPr="007E370B">
              <w:rPr>
                <w:bCs/>
                <w:sz w:val="22"/>
                <w:szCs w:val="22"/>
              </w:rPr>
              <w:t>г</w:t>
            </w:r>
            <w:r w:rsidRPr="007E370B">
              <w:rPr>
                <w:bCs/>
                <w:sz w:val="22"/>
                <w:szCs w:val="22"/>
              </w:rPr>
              <w:t>раничений и запретов, связанных с депутатской де</w:t>
            </w:r>
            <w:r w:rsidRPr="007E370B">
              <w:rPr>
                <w:bCs/>
                <w:sz w:val="22"/>
                <w:szCs w:val="22"/>
              </w:rPr>
              <w:t>я</w:t>
            </w:r>
            <w:r w:rsidRPr="007E370B">
              <w:rPr>
                <w:bCs/>
                <w:sz w:val="22"/>
                <w:szCs w:val="22"/>
              </w:rPr>
              <w:t>тельностью</w:t>
            </w:r>
            <w:proofErr w:type="gramEnd"/>
            <w:r w:rsidRPr="007E370B">
              <w:rPr>
                <w:bCs/>
                <w:sz w:val="22"/>
                <w:szCs w:val="22"/>
              </w:rPr>
              <w:t xml:space="preserve">, </w:t>
            </w:r>
            <w:r w:rsidRPr="007E370B">
              <w:rPr>
                <w:sz w:val="22"/>
                <w:szCs w:val="22"/>
              </w:rPr>
              <w:t>и по урегулированию конфликта интер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 xml:space="preserve">сов» – от 10.04.2025 № 5174-пр, от 24.04.2025 </w:t>
            </w:r>
            <w:r w:rsidRPr="007E370B">
              <w:rPr>
                <w:sz w:val="22"/>
                <w:szCs w:val="22"/>
              </w:rPr>
              <w:br/>
              <w:t>№ 5178-пр</w:t>
            </w:r>
          </w:p>
          <w:p w:rsidR="00620F4E" w:rsidRPr="007E370B" w:rsidRDefault="00604550" w:rsidP="00EC40B4">
            <w:pPr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 xml:space="preserve">Принято постановление </w:t>
            </w:r>
            <w:r w:rsidR="00EC40B4" w:rsidRPr="007E370B">
              <w:rPr>
                <w:sz w:val="22"/>
                <w:szCs w:val="22"/>
              </w:rPr>
              <w:t>Законодательного Собрания Челябинской области № 78 от 30.10.2025 «О регул</w:t>
            </w:r>
            <w:r w:rsidR="00EC40B4" w:rsidRPr="007E370B">
              <w:rPr>
                <w:sz w:val="22"/>
                <w:szCs w:val="22"/>
              </w:rPr>
              <w:t>и</w:t>
            </w:r>
            <w:r w:rsidR="00EC40B4" w:rsidRPr="007E370B">
              <w:rPr>
                <w:sz w:val="22"/>
                <w:szCs w:val="22"/>
              </w:rPr>
              <w:t>ровании некоторых вопросов, связанных с деятельн</w:t>
            </w:r>
            <w:r w:rsidR="00EC40B4" w:rsidRPr="007E370B">
              <w:rPr>
                <w:sz w:val="22"/>
                <w:szCs w:val="22"/>
              </w:rPr>
              <w:t>о</w:t>
            </w:r>
            <w:r w:rsidR="00EC40B4" w:rsidRPr="007E370B">
              <w:rPr>
                <w:sz w:val="22"/>
                <w:szCs w:val="22"/>
              </w:rPr>
              <w:t>стью комиссии Законодательного Собрания Челяби</w:t>
            </w:r>
            <w:r w:rsidR="00EC40B4" w:rsidRPr="007E370B">
              <w:rPr>
                <w:sz w:val="22"/>
                <w:szCs w:val="22"/>
              </w:rPr>
              <w:t>н</w:t>
            </w:r>
            <w:r w:rsidR="00EC40B4" w:rsidRPr="007E370B">
              <w:rPr>
                <w:sz w:val="22"/>
                <w:szCs w:val="22"/>
              </w:rPr>
              <w:t>ской области по контролю за достоверностью свед</w:t>
            </w:r>
            <w:r w:rsidR="00EC40B4" w:rsidRPr="007E370B">
              <w:rPr>
                <w:sz w:val="22"/>
                <w:szCs w:val="22"/>
              </w:rPr>
              <w:t>е</w:t>
            </w:r>
            <w:r w:rsidR="00EC40B4" w:rsidRPr="007E370B">
              <w:rPr>
                <w:sz w:val="22"/>
                <w:szCs w:val="22"/>
              </w:rPr>
              <w:t>ний о доходах, об имуществе и обязательствах им</w:t>
            </w:r>
            <w:r w:rsidR="00EC40B4" w:rsidRPr="007E370B">
              <w:rPr>
                <w:sz w:val="22"/>
                <w:szCs w:val="22"/>
              </w:rPr>
              <w:t>у</w:t>
            </w:r>
            <w:r w:rsidR="00EC40B4" w:rsidRPr="007E370B">
              <w:rPr>
                <w:sz w:val="22"/>
                <w:szCs w:val="22"/>
              </w:rPr>
              <w:t>щественного характера, представляемых депутатами Законодательного Собрания Челябинской области</w:t>
            </w:r>
            <w:r w:rsidR="00EC40B4" w:rsidRPr="007E370B">
              <w:rPr>
                <w:rFonts w:eastAsia="Calibri"/>
                <w:sz w:val="22"/>
                <w:szCs w:val="22"/>
              </w:rPr>
              <w:t xml:space="preserve">, </w:t>
            </w:r>
            <w:r w:rsidR="00EC40B4" w:rsidRPr="007E370B">
              <w:rPr>
                <w:sz w:val="22"/>
                <w:szCs w:val="22"/>
              </w:rPr>
              <w:t xml:space="preserve">за соблюдением </w:t>
            </w:r>
            <w:r w:rsidR="00EC40B4" w:rsidRPr="007E370B">
              <w:rPr>
                <w:bCs/>
                <w:sz w:val="22"/>
                <w:szCs w:val="22"/>
              </w:rPr>
              <w:t>депутатами Законодательного Собрания Челябинской области</w:t>
            </w:r>
            <w:r w:rsidR="00EC40B4" w:rsidRPr="007E370B">
              <w:rPr>
                <w:sz w:val="22"/>
                <w:szCs w:val="22"/>
              </w:rPr>
              <w:t xml:space="preserve"> о</w:t>
            </w:r>
            <w:r w:rsidR="00EC40B4" w:rsidRPr="007E370B">
              <w:rPr>
                <w:bCs/>
                <w:sz w:val="22"/>
                <w:szCs w:val="22"/>
              </w:rPr>
              <w:t>граничений и запретов, связа</w:t>
            </w:r>
            <w:r w:rsidR="00EC40B4" w:rsidRPr="007E370B">
              <w:rPr>
                <w:bCs/>
                <w:sz w:val="22"/>
                <w:szCs w:val="22"/>
              </w:rPr>
              <w:t>н</w:t>
            </w:r>
            <w:r w:rsidR="00EC40B4" w:rsidRPr="007E370B">
              <w:rPr>
                <w:bCs/>
                <w:sz w:val="22"/>
                <w:szCs w:val="22"/>
              </w:rPr>
              <w:t xml:space="preserve">ных с депутатской деятельностью, </w:t>
            </w:r>
            <w:r w:rsidR="00EC40B4" w:rsidRPr="007E370B">
              <w:rPr>
                <w:sz w:val="22"/>
                <w:szCs w:val="22"/>
              </w:rPr>
              <w:t>и по урегулиров</w:t>
            </w:r>
            <w:r w:rsidR="00EC40B4" w:rsidRPr="007E370B">
              <w:rPr>
                <w:sz w:val="22"/>
                <w:szCs w:val="22"/>
              </w:rPr>
              <w:t>а</w:t>
            </w:r>
            <w:r w:rsidR="00EC40B4" w:rsidRPr="007E370B">
              <w:rPr>
                <w:sz w:val="22"/>
                <w:szCs w:val="22"/>
              </w:rPr>
              <w:t>нию конфликта интересов»</w:t>
            </w:r>
            <w:proofErr w:type="gramEnd"/>
          </w:p>
        </w:tc>
      </w:tr>
      <w:tr w:rsidR="001066F7" w:rsidRPr="007E370B" w:rsidTr="001A2C2D">
        <w:tc>
          <w:tcPr>
            <w:tcW w:w="568" w:type="dxa"/>
            <w:gridSpan w:val="2"/>
          </w:tcPr>
          <w:p w:rsidR="001066F7" w:rsidRPr="007E370B" w:rsidRDefault="001066F7" w:rsidP="00BE4FDD">
            <w:pPr>
              <w:pStyle w:val="a6"/>
              <w:jc w:val="both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</w:rPr>
              <w:t>1</w:t>
            </w:r>
            <w:r w:rsidRPr="007E370B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961" w:type="dxa"/>
          </w:tcPr>
          <w:p w:rsidR="001066F7" w:rsidRPr="007E370B" w:rsidRDefault="001066F7" w:rsidP="001066F7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Организационное и документационное обеспеч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 xml:space="preserve">ние деятельности комиссии Законодательного Собрания Челябинской области по </w:t>
            </w:r>
            <w:proofErr w:type="gramStart"/>
            <w:r w:rsidRPr="007E370B">
              <w:rPr>
                <w:sz w:val="22"/>
                <w:szCs w:val="22"/>
              </w:rPr>
              <w:t>контролю за</w:t>
            </w:r>
            <w:proofErr w:type="gramEnd"/>
            <w:r w:rsidRPr="007E370B">
              <w:rPr>
                <w:sz w:val="22"/>
                <w:szCs w:val="22"/>
              </w:rPr>
              <w:t xml:space="preserve"> </w:t>
            </w:r>
            <w:r w:rsidRPr="007E370B">
              <w:rPr>
                <w:sz w:val="22"/>
                <w:szCs w:val="22"/>
              </w:rPr>
              <w:lastRenderedPageBreak/>
              <w:t>достоверностью сведений о доходах, об имущес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 xml:space="preserve">ве и обязательствах имущественного характера, представляемых депутатами Законодательного Собрания Челябинской области, за соблюдением </w:t>
            </w:r>
            <w:r w:rsidRPr="007E370B">
              <w:rPr>
                <w:bCs/>
                <w:sz w:val="22"/>
                <w:szCs w:val="22"/>
              </w:rPr>
              <w:t>депутатами Законодательного Собрания Чел</w:t>
            </w:r>
            <w:r w:rsidRPr="007E370B">
              <w:rPr>
                <w:bCs/>
                <w:sz w:val="22"/>
                <w:szCs w:val="22"/>
              </w:rPr>
              <w:t>я</w:t>
            </w:r>
            <w:r w:rsidRPr="007E370B">
              <w:rPr>
                <w:bCs/>
                <w:sz w:val="22"/>
                <w:szCs w:val="22"/>
              </w:rPr>
              <w:t>бинской области</w:t>
            </w:r>
            <w:r w:rsidRPr="007E370B">
              <w:rPr>
                <w:sz w:val="22"/>
                <w:szCs w:val="22"/>
              </w:rPr>
              <w:t xml:space="preserve"> о</w:t>
            </w:r>
            <w:r w:rsidRPr="007E370B">
              <w:rPr>
                <w:bCs/>
                <w:sz w:val="22"/>
                <w:szCs w:val="22"/>
              </w:rPr>
              <w:t>граничений и запретов, связа</w:t>
            </w:r>
            <w:r w:rsidRPr="007E370B">
              <w:rPr>
                <w:bCs/>
                <w:sz w:val="22"/>
                <w:szCs w:val="22"/>
              </w:rPr>
              <w:t>н</w:t>
            </w:r>
            <w:r w:rsidRPr="007E370B">
              <w:rPr>
                <w:bCs/>
                <w:sz w:val="22"/>
                <w:szCs w:val="22"/>
              </w:rPr>
              <w:t xml:space="preserve">ных с депутатской деятельностью, </w:t>
            </w:r>
            <w:r w:rsidRPr="007E370B">
              <w:rPr>
                <w:sz w:val="22"/>
                <w:szCs w:val="22"/>
              </w:rPr>
              <w:t>и по урегул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рованию конфликта интересов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Исакова И.А.</w:t>
            </w:r>
          </w:p>
          <w:p w:rsidR="009D2B18" w:rsidRPr="007E370B" w:rsidRDefault="009D2B18" w:rsidP="001066F7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По мере необход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мости</w:t>
            </w:r>
          </w:p>
        </w:tc>
        <w:tc>
          <w:tcPr>
            <w:tcW w:w="5387" w:type="dxa"/>
          </w:tcPr>
          <w:p w:rsidR="001E0E06" w:rsidRPr="007E370B" w:rsidRDefault="001E0E06" w:rsidP="001E0E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</w:t>
            </w:r>
            <w:r w:rsidR="006540DC" w:rsidRPr="007E370B">
              <w:rPr>
                <w:sz w:val="22"/>
                <w:szCs w:val="22"/>
              </w:rPr>
              <w:t>5</w:t>
            </w:r>
            <w:r w:rsidRPr="007E370B">
              <w:rPr>
                <w:sz w:val="22"/>
                <w:szCs w:val="22"/>
              </w:rPr>
              <w:t xml:space="preserve"> года проведено </w:t>
            </w:r>
            <w:r w:rsidR="005F7927" w:rsidRPr="007E370B">
              <w:rPr>
                <w:sz w:val="22"/>
                <w:szCs w:val="22"/>
              </w:rPr>
              <w:t>8</w:t>
            </w:r>
            <w:r w:rsidRPr="007E370B">
              <w:rPr>
                <w:sz w:val="22"/>
                <w:szCs w:val="22"/>
              </w:rPr>
              <w:t xml:space="preserve"> заседания комиссии, на которых рассмотрены:</w:t>
            </w:r>
          </w:p>
          <w:p w:rsidR="001E0E06" w:rsidRPr="007E370B" w:rsidRDefault="001E0E06" w:rsidP="001E0E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bCs/>
                <w:sz w:val="22"/>
                <w:szCs w:val="22"/>
              </w:rPr>
              <w:t xml:space="preserve">представление прокурора Челябинской области </w:t>
            </w:r>
            <w:r w:rsidRPr="007E370B">
              <w:rPr>
                <w:sz w:val="22"/>
                <w:szCs w:val="22"/>
              </w:rPr>
              <w:t xml:space="preserve">об </w:t>
            </w:r>
            <w:r w:rsidRPr="007E370B">
              <w:rPr>
                <w:sz w:val="22"/>
                <w:szCs w:val="22"/>
              </w:rPr>
              <w:lastRenderedPageBreak/>
              <w:t>устранении нарушений федерального законодательс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ва;</w:t>
            </w:r>
          </w:p>
          <w:p w:rsidR="001E0E06" w:rsidRPr="007E370B" w:rsidRDefault="001E0E06" w:rsidP="001E0E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результаты проверок</w:t>
            </w:r>
            <w:r w:rsidRPr="007E370B">
              <w:rPr>
                <w:sz w:val="26"/>
                <w:szCs w:val="26"/>
              </w:rPr>
              <w:t xml:space="preserve"> </w:t>
            </w:r>
            <w:r w:rsidRPr="007E370B">
              <w:rPr>
                <w:sz w:val="22"/>
                <w:szCs w:val="22"/>
              </w:rPr>
              <w:t>достоверности и полноты свед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ний о доходах, расходах, об имуществе и обязательс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вах имущественного характера, соблюдения огран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чений и запретов, установленных федеральными 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конами и законами Челябинской области, проведе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ных по представлениям прокуратуры Челябинской области в отношении депутатов Законодательного Собрания;</w:t>
            </w:r>
          </w:p>
          <w:p w:rsidR="001E0E06" w:rsidRPr="007E370B" w:rsidRDefault="001E0E06" w:rsidP="001E0E0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уведомления депутатов Законодательного Собрания </w:t>
            </w:r>
            <w:r w:rsidRPr="007E370B">
              <w:rPr>
                <w:bCs/>
                <w:sz w:val="22"/>
                <w:szCs w:val="22"/>
              </w:rPr>
              <w:t>о возможном конфликте интересов.</w:t>
            </w:r>
          </w:p>
          <w:p w:rsidR="001066F7" w:rsidRPr="007E370B" w:rsidRDefault="001E0E06" w:rsidP="008E5471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bCs/>
                <w:sz w:val="22"/>
                <w:szCs w:val="22"/>
              </w:rPr>
              <w:t>Опросным путем решения комиссии по рассмотрению уведомлений</w:t>
            </w:r>
            <w:r w:rsidRPr="007E370B">
              <w:rPr>
                <w:sz w:val="26"/>
                <w:szCs w:val="26"/>
              </w:rPr>
              <w:t xml:space="preserve"> </w:t>
            </w:r>
            <w:r w:rsidRPr="007E370B">
              <w:rPr>
                <w:sz w:val="22"/>
                <w:szCs w:val="22"/>
              </w:rPr>
              <w:t xml:space="preserve">депутатов Законодательного Собрания </w:t>
            </w:r>
            <w:r w:rsidRPr="007E370B">
              <w:rPr>
                <w:bCs/>
                <w:sz w:val="22"/>
                <w:szCs w:val="22"/>
              </w:rPr>
              <w:t xml:space="preserve">о возможном конфликте интересов принимались </w:t>
            </w:r>
            <w:r w:rsidR="008E5471" w:rsidRPr="007E370B">
              <w:rPr>
                <w:bCs/>
                <w:sz w:val="22"/>
                <w:szCs w:val="22"/>
              </w:rPr>
              <w:t>7</w:t>
            </w:r>
            <w:r w:rsidRPr="007E370B">
              <w:rPr>
                <w:bCs/>
                <w:sz w:val="22"/>
                <w:szCs w:val="22"/>
              </w:rPr>
              <w:t xml:space="preserve"> раз</w:t>
            </w:r>
          </w:p>
        </w:tc>
      </w:tr>
      <w:tr w:rsidR="001066F7" w:rsidRPr="007E370B" w:rsidTr="001A2C2D">
        <w:tc>
          <w:tcPr>
            <w:tcW w:w="568" w:type="dxa"/>
            <w:gridSpan w:val="2"/>
          </w:tcPr>
          <w:p w:rsidR="001066F7" w:rsidRPr="007E370B" w:rsidRDefault="001066F7" w:rsidP="001A2C2D">
            <w:pPr>
              <w:pStyle w:val="a6"/>
              <w:jc w:val="both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4961" w:type="dxa"/>
          </w:tcPr>
          <w:p w:rsidR="001066F7" w:rsidRPr="007E370B" w:rsidRDefault="001066F7" w:rsidP="001066F7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Доведение до депутатов Законодательного Со</w:t>
            </w:r>
            <w:r w:rsidRPr="007E370B">
              <w:rPr>
                <w:sz w:val="22"/>
                <w:szCs w:val="22"/>
              </w:rPr>
              <w:t>б</w:t>
            </w:r>
            <w:r w:rsidRPr="007E370B">
              <w:rPr>
                <w:sz w:val="22"/>
                <w:szCs w:val="22"/>
              </w:rPr>
              <w:t xml:space="preserve">рания положений нормативных правовых актов, регламентирующих вопросы предупреждения и противодействия коррупции </w:t>
            </w:r>
          </w:p>
        </w:tc>
        <w:tc>
          <w:tcPr>
            <w:tcW w:w="2268" w:type="dxa"/>
          </w:tcPr>
          <w:p w:rsidR="001066F7" w:rsidRPr="007E370B" w:rsidRDefault="00FF28DA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Брагин А.И.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9D2B18" w:rsidRPr="007E370B" w:rsidRDefault="009D2B18" w:rsidP="001066F7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При замещении  г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сударственной дол</w:t>
            </w:r>
            <w:r w:rsidRPr="007E370B">
              <w:rPr>
                <w:sz w:val="22"/>
                <w:szCs w:val="22"/>
              </w:rPr>
              <w:t>ж</w:t>
            </w:r>
            <w:r w:rsidRPr="007E370B">
              <w:rPr>
                <w:sz w:val="22"/>
                <w:szCs w:val="22"/>
              </w:rPr>
              <w:t>ности и по мере пр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нятия (изменения) нормативных прав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вых актов</w:t>
            </w:r>
          </w:p>
        </w:tc>
        <w:tc>
          <w:tcPr>
            <w:tcW w:w="5387" w:type="dxa"/>
          </w:tcPr>
          <w:p w:rsidR="001066F7" w:rsidRPr="007E370B" w:rsidRDefault="00606031" w:rsidP="006C3425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депутатам Законодател</w:t>
            </w:r>
            <w:r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>ного Собрания направлен</w:t>
            </w:r>
            <w:r w:rsidR="006C3425" w:rsidRPr="007E370B">
              <w:rPr>
                <w:sz w:val="22"/>
                <w:szCs w:val="22"/>
              </w:rPr>
              <w:t>ы</w:t>
            </w:r>
            <w:r w:rsidRPr="007E370B">
              <w:rPr>
                <w:sz w:val="22"/>
                <w:szCs w:val="22"/>
              </w:rPr>
              <w:t xml:space="preserve"> информационн</w:t>
            </w:r>
            <w:r w:rsidR="006C3425" w:rsidRPr="007E370B">
              <w:rPr>
                <w:sz w:val="22"/>
                <w:szCs w:val="22"/>
              </w:rPr>
              <w:t>ые</w:t>
            </w:r>
            <w:r w:rsidRPr="007E370B">
              <w:rPr>
                <w:sz w:val="22"/>
                <w:szCs w:val="22"/>
              </w:rPr>
              <w:t xml:space="preserve"> письм</w:t>
            </w:r>
            <w:r w:rsidR="006C3425"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 xml:space="preserve"> от 20.02.2025 № 446/АБ</w:t>
            </w:r>
            <w:r w:rsidR="006C3425" w:rsidRPr="007E370B">
              <w:rPr>
                <w:sz w:val="22"/>
                <w:szCs w:val="22"/>
              </w:rPr>
              <w:t xml:space="preserve">, от 26.11.2025 № 527/ОГ, 528/ОГ, от 28.11.2025 № 531/ОГ, 532/ОГ </w:t>
            </w:r>
            <w:r w:rsidRPr="007E370B">
              <w:rPr>
                <w:sz w:val="22"/>
                <w:szCs w:val="22"/>
              </w:rPr>
              <w:t xml:space="preserve"> об исполн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нии требований Федерального закона «Об общих принципах организации публичной власти в субъе</w:t>
            </w:r>
            <w:r w:rsidRPr="007E370B">
              <w:rPr>
                <w:sz w:val="22"/>
                <w:szCs w:val="22"/>
              </w:rPr>
              <w:t>к</w:t>
            </w:r>
            <w:r w:rsidRPr="007E370B">
              <w:rPr>
                <w:sz w:val="22"/>
                <w:szCs w:val="22"/>
              </w:rPr>
              <w:t xml:space="preserve">тах Российской Федерации» в части представления </w:t>
            </w:r>
            <w:r w:rsidRPr="007E370B">
              <w:rPr>
                <w:rStyle w:val="aa"/>
                <w:rFonts w:eastAsia="Calibri"/>
                <w:b w:val="0"/>
                <w:sz w:val="22"/>
                <w:szCs w:val="22"/>
              </w:rPr>
              <w:t xml:space="preserve">сведений </w:t>
            </w:r>
            <w:r w:rsidRPr="007E370B">
              <w:rPr>
                <w:sz w:val="22"/>
                <w:szCs w:val="22"/>
              </w:rPr>
              <w:t>о своих доходах, расходах, об имуществе и обязательствах имущественного характера, а также о</w:t>
            </w:r>
            <w:proofErr w:type="gramEnd"/>
            <w:r w:rsidRPr="007E370B">
              <w:rPr>
                <w:sz w:val="22"/>
                <w:szCs w:val="22"/>
              </w:rPr>
              <w:t xml:space="preserve"> </w:t>
            </w:r>
            <w:proofErr w:type="gramStart"/>
            <w:r w:rsidRPr="007E370B">
              <w:rPr>
                <w:sz w:val="22"/>
                <w:szCs w:val="22"/>
              </w:rPr>
              <w:t>доходах, расходах, об имуществе и обязательствах имущественного характера своих супруги (супруга) и несовершеннолетних детей, Федерального закона «О контроле за соответствием расходов лиц, замеща</w:t>
            </w:r>
            <w:r w:rsidRPr="007E370B">
              <w:rPr>
                <w:sz w:val="22"/>
                <w:szCs w:val="22"/>
              </w:rPr>
              <w:t>ю</w:t>
            </w:r>
            <w:r w:rsidRPr="007E370B">
              <w:rPr>
                <w:sz w:val="22"/>
                <w:szCs w:val="22"/>
              </w:rPr>
              <w:t>щих государственные должности, и иных лиц их д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ходам»</w:t>
            </w:r>
            <w:r w:rsidR="00640680" w:rsidRPr="007E370B">
              <w:rPr>
                <w:sz w:val="22"/>
                <w:szCs w:val="22"/>
              </w:rPr>
              <w:t xml:space="preserve">, </w:t>
            </w:r>
            <w:r w:rsidR="00640680" w:rsidRPr="007E370B">
              <w:rPr>
                <w:sz w:val="22"/>
                <w:szCs w:val="22"/>
                <w:lang w:eastAsia="en-US"/>
              </w:rPr>
              <w:t>о запрете отдельным категориям лиц откр</w:t>
            </w:r>
            <w:r w:rsidR="00640680" w:rsidRPr="007E370B">
              <w:rPr>
                <w:sz w:val="22"/>
                <w:szCs w:val="22"/>
                <w:lang w:eastAsia="en-US"/>
              </w:rPr>
              <w:t>ы</w:t>
            </w:r>
            <w:r w:rsidR="00640680" w:rsidRPr="007E370B">
              <w:rPr>
                <w:sz w:val="22"/>
                <w:szCs w:val="22"/>
                <w:lang w:eastAsia="en-US"/>
              </w:rPr>
              <w:t>вать и иметь счета (вклады), хранить наличные д</w:t>
            </w:r>
            <w:r w:rsidR="00640680" w:rsidRPr="007E370B">
              <w:rPr>
                <w:sz w:val="22"/>
                <w:szCs w:val="22"/>
                <w:lang w:eastAsia="en-US"/>
              </w:rPr>
              <w:t>е</w:t>
            </w:r>
            <w:r w:rsidR="00640680" w:rsidRPr="007E370B">
              <w:rPr>
                <w:sz w:val="22"/>
                <w:szCs w:val="22"/>
                <w:lang w:eastAsia="en-US"/>
              </w:rPr>
              <w:t>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      </w:r>
            <w:r w:rsidR="00640680" w:rsidRPr="007E370B">
              <w:rPr>
                <w:sz w:val="22"/>
                <w:szCs w:val="22"/>
                <w:lang w:eastAsia="en-US"/>
              </w:rPr>
              <w:t>н</w:t>
            </w:r>
            <w:r w:rsidR="00640680" w:rsidRPr="007E370B">
              <w:rPr>
                <w:sz w:val="22"/>
                <w:szCs w:val="22"/>
                <w:lang w:eastAsia="en-US"/>
              </w:rPr>
              <w:t>ными</w:t>
            </w:r>
            <w:proofErr w:type="gramEnd"/>
            <w:r w:rsidR="00640680" w:rsidRPr="007E370B">
              <w:rPr>
                <w:sz w:val="22"/>
                <w:szCs w:val="22"/>
                <w:lang w:eastAsia="en-US"/>
              </w:rPr>
              <w:t xml:space="preserve"> финансовыми инструментами</w:t>
            </w:r>
          </w:p>
        </w:tc>
      </w:tr>
      <w:tr w:rsidR="001066F7" w:rsidRPr="007E370B" w:rsidTr="001A2C2D">
        <w:tc>
          <w:tcPr>
            <w:tcW w:w="568" w:type="dxa"/>
            <w:gridSpan w:val="2"/>
          </w:tcPr>
          <w:p w:rsidR="001066F7" w:rsidRPr="007E370B" w:rsidRDefault="001066F7" w:rsidP="00BE4FDD">
            <w:pPr>
              <w:pStyle w:val="a6"/>
              <w:jc w:val="both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</w:rPr>
              <w:t>2</w:t>
            </w:r>
            <w:r w:rsidRPr="007E370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961" w:type="dxa"/>
          </w:tcPr>
          <w:p w:rsidR="001066F7" w:rsidRPr="007E370B" w:rsidRDefault="001066F7" w:rsidP="001066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>Обеспечение исполнения депутатами Законод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 xml:space="preserve">тельного Собрания распоряжения председателя Законодательного Собрания от </w:t>
            </w:r>
            <w:r w:rsidRPr="007E370B">
              <w:rPr>
                <w:color w:val="000000"/>
                <w:spacing w:val="-2"/>
                <w:sz w:val="22"/>
                <w:szCs w:val="22"/>
              </w:rPr>
              <w:t>14.03.2024 № 97-лс/01 «</w:t>
            </w:r>
            <w:r w:rsidRPr="007E370B">
              <w:rPr>
                <w:sz w:val="22"/>
                <w:szCs w:val="22"/>
              </w:rPr>
              <w:t>О мерах по реализации постановления Г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 xml:space="preserve">бернатора Челябинской области от 2 апреля 2014 года № 301 и постановления Законодательного Собрания Челябинской области от 29 мая 2014 </w:t>
            </w:r>
            <w:r w:rsidRPr="007E370B">
              <w:rPr>
                <w:sz w:val="22"/>
                <w:szCs w:val="22"/>
              </w:rPr>
              <w:lastRenderedPageBreak/>
              <w:t>года № 2035» при получении подарка в связи с протокольными мероприятиями, служебными командировками и другими официальными мер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приятиями, участие в которых связано с исполн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нием ими</w:t>
            </w:r>
            <w:proofErr w:type="gramEnd"/>
            <w:r w:rsidRPr="007E370B">
              <w:rPr>
                <w:sz w:val="22"/>
                <w:szCs w:val="22"/>
              </w:rPr>
              <w:t xml:space="preserve"> служебных (должностных) обязанн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стей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Кузнецова Н.М.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Паршин К.В.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Рудакова Н.С.</w:t>
            </w:r>
          </w:p>
          <w:p w:rsidR="009D2B18" w:rsidRPr="007E370B" w:rsidRDefault="009D2B18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 необход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мости</w:t>
            </w:r>
          </w:p>
        </w:tc>
        <w:tc>
          <w:tcPr>
            <w:tcW w:w="5387" w:type="dxa"/>
          </w:tcPr>
          <w:p w:rsidR="002D0645" w:rsidRPr="007E370B" w:rsidRDefault="002D0645" w:rsidP="002D0645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представлено </w:t>
            </w:r>
            <w:r w:rsidR="00640680" w:rsidRPr="007E370B">
              <w:rPr>
                <w:sz w:val="22"/>
                <w:szCs w:val="22"/>
              </w:rPr>
              <w:t>3</w:t>
            </w:r>
            <w:r w:rsidRPr="007E370B">
              <w:rPr>
                <w:sz w:val="22"/>
                <w:szCs w:val="22"/>
              </w:rPr>
              <w:t xml:space="preserve"> уведомл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</w:t>
            </w:r>
            <w:r w:rsidR="00640680"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 xml:space="preserve"> от депутат</w:t>
            </w:r>
            <w:r w:rsidR="00640680" w:rsidRPr="007E370B">
              <w:rPr>
                <w:sz w:val="22"/>
                <w:szCs w:val="22"/>
              </w:rPr>
              <w:t>ов</w:t>
            </w:r>
            <w:r w:rsidRPr="007E370B">
              <w:rPr>
                <w:sz w:val="22"/>
                <w:szCs w:val="22"/>
              </w:rPr>
              <w:t xml:space="preserve"> Законодательного Собрания о пол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 xml:space="preserve">чении </w:t>
            </w:r>
            <w:r w:rsidR="00640680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подарков в связи с протокольными меропри</w:t>
            </w:r>
            <w:r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>тиями, служебными командировками и другими оф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циальными мероприятиями, участие в которых связ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но с исполнением ими служебных (должностных) об</w:t>
            </w:r>
            <w:r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>зан</w:t>
            </w:r>
            <w:r w:rsidR="00063BEE" w:rsidRPr="007E370B">
              <w:rPr>
                <w:sz w:val="22"/>
                <w:szCs w:val="22"/>
              </w:rPr>
              <w:t>ностей.</w:t>
            </w:r>
          </w:p>
          <w:p w:rsidR="001066F7" w:rsidRPr="007E370B" w:rsidRDefault="00063BEE" w:rsidP="00640680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Возвращен</w:t>
            </w:r>
            <w:r w:rsidR="00640680" w:rsidRPr="007E370B">
              <w:rPr>
                <w:sz w:val="22"/>
                <w:szCs w:val="22"/>
              </w:rPr>
              <w:t>ы</w:t>
            </w:r>
            <w:r w:rsidRPr="007E370B">
              <w:rPr>
                <w:sz w:val="22"/>
                <w:szCs w:val="22"/>
              </w:rPr>
              <w:t xml:space="preserve"> </w:t>
            </w:r>
            <w:r w:rsidR="00640680" w:rsidRPr="007E370B">
              <w:rPr>
                <w:sz w:val="22"/>
                <w:szCs w:val="22"/>
              </w:rPr>
              <w:t>2</w:t>
            </w:r>
            <w:r w:rsidRPr="007E370B">
              <w:rPr>
                <w:sz w:val="22"/>
                <w:szCs w:val="22"/>
              </w:rPr>
              <w:t xml:space="preserve"> подар</w:t>
            </w:r>
            <w:r w:rsidR="00640680" w:rsidRPr="007E370B">
              <w:rPr>
                <w:sz w:val="22"/>
                <w:szCs w:val="22"/>
              </w:rPr>
              <w:t>ка</w:t>
            </w:r>
            <w:r w:rsidRPr="007E370B">
              <w:rPr>
                <w:sz w:val="22"/>
                <w:szCs w:val="22"/>
              </w:rPr>
              <w:t xml:space="preserve"> (стоимость менее </w:t>
            </w:r>
            <w:r w:rsidR="00640680" w:rsidRPr="007E370B">
              <w:rPr>
                <w:sz w:val="22"/>
                <w:szCs w:val="22"/>
              </w:rPr>
              <w:br/>
            </w:r>
            <w:r w:rsidRPr="007E370B">
              <w:rPr>
                <w:sz w:val="22"/>
                <w:szCs w:val="22"/>
              </w:rPr>
              <w:t>3000,00 руб.);</w:t>
            </w:r>
            <w:r w:rsidR="00640680" w:rsidRPr="007E370B">
              <w:rPr>
                <w:sz w:val="22"/>
                <w:szCs w:val="22"/>
              </w:rPr>
              <w:t xml:space="preserve"> и</w:t>
            </w:r>
            <w:r w:rsidR="00FF28DA"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пользу</w:t>
            </w:r>
            <w:r w:rsidR="00640680" w:rsidRPr="007E370B">
              <w:rPr>
                <w:sz w:val="22"/>
                <w:szCs w:val="22"/>
              </w:rPr>
              <w:t>ю</w:t>
            </w:r>
            <w:r w:rsidRPr="007E370B">
              <w:rPr>
                <w:sz w:val="22"/>
                <w:szCs w:val="22"/>
              </w:rPr>
              <w:t>тся для нужд Законодател</w:t>
            </w:r>
            <w:r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 xml:space="preserve">ного Собрания – </w:t>
            </w:r>
            <w:r w:rsidR="00640680" w:rsidRPr="007E370B">
              <w:rPr>
                <w:sz w:val="22"/>
                <w:szCs w:val="22"/>
              </w:rPr>
              <w:t>2</w:t>
            </w:r>
            <w:r w:rsidRPr="007E370B">
              <w:rPr>
                <w:sz w:val="22"/>
                <w:szCs w:val="22"/>
              </w:rPr>
              <w:t xml:space="preserve"> подар</w:t>
            </w:r>
            <w:r w:rsidR="00640680" w:rsidRPr="007E370B">
              <w:rPr>
                <w:sz w:val="22"/>
                <w:szCs w:val="22"/>
              </w:rPr>
              <w:t>ка</w:t>
            </w:r>
            <w:r w:rsidRPr="007E370B">
              <w:rPr>
                <w:sz w:val="22"/>
                <w:szCs w:val="22"/>
              </w:rPr>
              <w:t xml:space="preserve"> (решение комиссии)</w:t>
            </w:r>
          </w:p>
        </w:tc>
      </w:tr>
      <w:tr w:rsidR="001066F7" w:rsidRPr="007E370B" w:rsidTr="001A2C2D">
        <w:tc>
          <w:tcPr>
            <w:tcW w:w="568" w:type="dxa"/>
            <w:gridSpan w:val="2"/>
          </w:tcPr>
          <w:p w:rsidR="001066F7" w:rsidRPr="007E370B" w:rsidRDefault="001066F7" w:rsidP="00BE4FDD">
            <w:pPr>
              <w:pStyle w:val="a6"/>
              <w:jc w:val="both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  <w:lang w:val="en-US"/>
              </w:rPr>
              <w:lastRenderedPageBreak/>
              <w:t>22</w:t>
            </w:r>
          </w:p>
        </w:tc>
        <w:tc>
          <w:tcPr>
            <w:tcW w:w="4961" w:type="dxa"/>
          </w:tcPr>
          <w:p w:rsidR="001066F7" w:rsidRPr="007E370B" w:rsidRDefault="001066F7" w:rsidP="001066F7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Обеспечение приема уведомлений депутатов 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конодательного Собрания, осуществляющих по</w:t>
            </w:r>
            <w:r w:rsidRPr="007E370B">
              <w:rPr>
                <w:sz w:val="22"/>
                <w:szCs w:val="22"/>
              </w:rPr>
              <w:t>л</w:t>
            </w:r>
            <w:r w:rsidRPr="007E370B">
              <w:rPr>
                <w:sz w:val="22"/>
                <w:szCs w:val="22"/>
              </w:rPr>
              <w:t>номочия на профессиональной (постоянной) о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нове, о намерении участвовать на безвозмездной основе в управлении некоммерческой организ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цией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 поступления уведомлений</w:t>
            </w:r>
          </w:p>
        </w:tc>
        <w:tc>
          <w:tcPr>
            <w:tcW w:w="5387" w:type="dxa"/>
          </w:tcPr>
          <w:p w:rsidR="001066F7" w:rsidRPr="007E370B" w:rsidRDefault="001066F7" w:rsidP="00561EC8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уведомления от депутатов Законодательного Собрания, осуществляющих по</w:t>
            </w:r>
            <w:r w:rsidRPr="007E370B">
              <w:rPr>
                <w:sz w:val="22"/>
                <w:szCs w:val="22"/>
              </w:rPr>
              <w:t>л</w:t>
            </w:r>
            <w:r w:rsidRPr="007E370B">
              <w:rPr>
                <w:sz w:val="22"/>
                <w:szCs w:val="22"/>
              </w:rPr>
              <w:t>номочия на профессиональной (постоянной) основе, о намерении участвовать на безвозмездной основе в управлении некоммерческой организацией поступ</w:t>
            </w:r>
            <w:r w:rsidR="00561EC8"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ли</w:t>
            </w:r>
            <w:r w:rsidR="00561EC8" w:rsidRPr="007E370B">
              <w:rPr>
                <w:sz w:val="22"/>
                <w:szCs w:val="22"/>
              </w:rPr>
              <w:t xml:space="preserve"> от 2 депутатов</w:t>
            </w:r>
            <w:r w:rsidR="006E6E03" w:rsidRPr="007E370B">
              <w:rPr>
                <w:sz w:val="22"/>
                <w:szCs w:val="22"/>
              </w:rPr>
              <w:t xml:space="preserve"> Законодательного Собрания </w:t>
            </w:r>
          </w:p>
        </w:tc>
      </w:tr>
      <w:tr w:rsidR="001066F7" w:rsidRPr="007E370B" w:rsidTr="001A2C2D">
        <w:tc>
          <w:tcPr>
            <w:tcW w:w="568" w:type="dxa"/>
            <w:gridSpan w:val="2"/>
          </w:tcPr>
          <w:p w:rsidR="001066F7" w:rsidRPr="007E370B" w:rsidRDefault="001066F7" w:rsidP="00BE4FDD">
            <w:pPr>
              <w:pStyle w:val="a6"/>
              <w:jc w:val="both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4961" w:type="dxa"/>
          </w:tcPr>
          <w:p w:rsidR="001066F7" w:rsidRPr="007E370B" w:rsidRDefault="001066F7" w:rsidP="001066F7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Обеспечение приема уведомлений депутатов 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конодательного Собрания о возможном конфли</w:t>
            </w:r>
            <w:r w:rsidRPr="007E370B">
              <w:rPr>
                <w:sz w:val="22"/>
                <w:szCs w:val="22"/>
              </w:rPr>
              <w:t>к</w:t>
            </w:r>
            <w:r w:rsidRPr="007E370B">
              <w:rPr>
                <w:sz w:val="22"/>
                <w:szCs w:val="22"/>
              </w:rPr>
              <w:t>те интересов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 поступления уведомлений</w:t>
            </w:r>
          </w:p>
        </w:tc>
        <w:tc>
          <w:tcPr>
            <w:tcW w:w="5387" w:type="dxa"/>
          </w:tcPr>
          <w:p w:rsidR="001066F7" w:rsidRPr="007E370B" w:rsidRDefault="00A8608D" w:rsidP="00694699">
            <w:pPr>
              <w:jc w:val="both"/>
              <w:rPr>
                <w:spacing w:val="-4"/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принято </w:t>
            </w:r>
            <w:r w:rsidR="00694699" w:rsidRPr="007E370B">
              <w:rPr>
                <w:sz w:val="22"/>
                <w:szCs w:val="22"/>
              </w:rPr>
              <w:t>2</w:t>
            </w:r>
            <w:r w:rsidRPr="007E370B">
              <w:rPr>
                <w:sz w:val="22"/>
                <w:szCs w:val="22"/>
              </w:rPr>
              <w:t xml:space="preserve">5 уведомлений о возможном конфликте интересов, представленных </w:t>
            </w:r>
            <w:r w:rsidR="00694699" w:rsidRPr="007E370B">
              <w:rPr>
                <w:sz w:val="22"/>
                <w:szCs w:val="22"/>
              </w:rPr>
              <w:t>14</w:t>
            </w:r>
            <w:r w:rsidRPr="007E370B">
              <w:rPr>
                <w:sz w:val="22"/>
                <w:szCs w:val="22"/>
              </w:rPr>
              <w:t xml:space="preserve"> депутатами Законодательного Собрания</w:t>
            </w:r>
          </w:p>
        </w:tc>
      </w:tr>
      <w:tr w:rsidR="001066F7" w:rsidRPr="007E370B" w:rsidTr="001A2C2D">
        <w:tc>
          <w:tcPr>
            <w:tcW w:w="568" w:type="dxa"/>
            <w:gridSpan w:val="2"/>
          </w:tcPr>
          <w:p w:rsidR="001066F7" w:rsidRPr="007E370B" w:rsidRDefault="001066F7" w:rsidP="00BE4FDD">
            <w:pPr>
              <w:pStyle w:val="a6"/>
              <w:jc w:val="both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4961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Размещение в порядке, установленном законод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тельством Российской Федерации и Челябинской области, на официальном сайте Законодательного Собрания в информационно-телекоммуникационной сети «Интернет» (далее – ИТС «Интернет») сведений о доходах, расходах, об имуществе и обязательствах имущественного характера депутатов Законодательного Собрания и членов их семей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(если Указом Президента Российской Федерации не установлено иное)</w:t>
            </w:r>
          </w:p>
        </w:tc>
        <w:tc>
          <w:tcPr>
            <w:tcW w:w="2268" w:type="dxa"/>
          </w:tcPr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Лихачева О.В.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1066F7" w:rsidRPr="007E370B" w:rsidRDefault="001066F7" w:rsidP="001066F7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6F7" w:rsidRPr="007E370B" w:rsidRDefault="001066F7" w:rsidP="001066F7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течение 14 рабочих дней со дня истеч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ния срока, устано</w:t>
            </w:r>
            <w:r w:rsidRPr="007E370B">
              <w:rPr>
                <w:sz w:val="22"/>
                <w:szCs w:val="22"/>
              </w:rPr>
              <w:t>в</w:t>
            </w:r>
            <w:r w:rsidRPr="007E370B">
              <w:rPr>
                <w:sz w:val="22"/>
                <w:szCs w:val="22"/>
              </w:rPr>
              <w:t>ленного для пре</w:t>
            </w:r>
            <w:r w:rsidRPr="007E370B">
              <w:rPr>
                <w:sz w:val="22"/>
                <w:szCs w:val="22"/>
              </w:rPr>
              <w:t>д</w:t>
            </w:r>
            <w:r w:rsidRPr="007E370B">
              <w:rPr>
                <w:sz w:val="22"/>
                <w:szCs w:val="22"/>
              </w:rPr>
              <w:t xml:space="preserve">ставления сведений </w:t>
            </w:r>
          </w:p>
        </w:tc>
        <w:tc>
          <w:tcPr>
            <w:tcW w:w="5387" w:type="dxa"/>
          </w:tcPr>
          <w:p w:rsidR="001066F7" w:rsidRPr="007E370B" w:rsidRDefault="001066F7" w:rsidP="00C70901">
            <w:pPr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pacing w:val="-4"/>
                <w:sz w:val="22"/>
                <w:szCs w:val="22"/>
              </w:rPr>
              <w:t>На официальном сайте Законодательного Собрания в информационно-телекоммуникационной сети «Инте</w:t>
            </w:r>
            <w:r w:rsidRPr="007E370B">
              <w:rPr>
                <w:spacing w:val="-4"/>
                <w:sz w:val="22"/>
                <w:szCs w:val="22"/>
              </w:rPr>
              <w:t>р</w:t>
            </w:r>
            <w:r w:rsidRPr="007E370B">
              <w:rPr>
                <w:spacing w:val="-4"/>
                <w:sz w:val="22"/>
                <w:szCs w:val="22"/>
              </w:rPr>
              <w:t xml:space="preserve">нет» </w:t>
            </w:r>
            <w:r w:rsidRPr="007E370B">
              <w:rPr>
                <w:sz w:val="22"/>
                <w:szCs w:val="22"/>
              </w:rPr>
              <w:t>р</w:t>
            </w:r>
            <w:r w:rsidRPr="007E370B">
              <w:rPr>
                <w:spacing w:val="-4"/>
                <w:sz w:val="22"/>
                <w:szCs w:val="22"/>
              </w:rPr>
              <w:t>азмещена о</w:t>
            </w:r>
            <w:r w:rsidRPr="007E370B">
              <w:rPr>
                <w:sz w:val="22"/>
                <w:szCs w:val="22"/>
              </w:rPr>
              <w:t>бобщенная информация об исполн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нии депутатами Законодательного Собрания обяза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ности представления сведений о доходах, расходах, об имуществе и обязательствах имущественного хара</w:t>
            </w:r>
            <w:r w:rsidRPr="007E370B">
              <w:rPr>
                <w:sz w:val="22"/>
                <w:szCs w:val="22"/>
              </w:rPr>
              <w:t>к</w:t>
            </w:r>
            <w:r w:rsidRPr="007E370B">
              <w:rPr>
                <w:sz w:val="22"/>
                <w:szCs w:val="22"/>
              </w:rPr>
              <w:t>тера в соответствии с частью 14 статьи 19 Федерал</w:t>
            </w:r>
            <w:r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>ного закона от 21 декабря 2021 года № 414-ФЗ «Об общих принципах организации публичной власти в субъектах Российской Федерации».</w:t>
            </w:r>
            <w:proofErr w:type="gramEnd"/>
          </w:p>
          <w:p w:rsidR="009F1E85" w:rsidRPr="007E370B" w:rsidRDefault="001066F7" w:rsidP="006E6E03">
            <w:pPr>
              <w:jc w:val="both"/>
              <w:rPr>
                <w:spacing w:val="-4"/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Запрет на публикацию в сети «Интернет» сведений о доходах, расходах, об имуществе и обязательствах имущественного характера установлен Указом През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дента Российской Федерации от 29 декабря 2022 года № 968 «Об особенностях исполнения обязанностей, соблюдения ограничений и запретов в области прот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водействия коррупции некоторыми категориями гр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ждан в период проведения специальной военной оп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рации»</w:t>
            </w:r>
          </w:p>
        </w:tc>
      </w:tr>
      <w:tr w:rsidR="00C70901" w:rsidRPr="007E370B" w:rsidTr="001A2C2D">
        <w:tc>
          <w:tcPr>
            <w:tcW w:w="15452" w:type="dxa"/>
            <w:gridSpan w:val="6"/>
          </w:tcPr>
          <w:p w:rsidR="001066F7" w:rsidRPr="007E370B" w:rsidRDefault="001066F7" w:rsidP="001066F7">
            <w:pPr>
              <w:pStyle w:val="a9"/>
              <w:widowControl w:val="0"/>
              <w:spacing w:before="0" w:beforeAutospacing="0" w:after="0" w:afterAutospacing="0"/>
              <w:ind w:firstLine="448"/>
              <w:jc w:val="center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  <w:lang w:val="en-US"/>
              </w:rPr>
              <w:t>V</w:t>
            </w:r>
            <w:r w:rsidRPr="007E370B">
              <w:rPr>
                <w:sz w:val="22"/>
                <w:szCs w:val="22"/>
              </w:rPr>
              <w:t>. Меры, направленные на совершенствование системы государственной гражданской службы, а также усиление контроля за служебной деятельностью г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 xml:space="preserve">сударственных гражданских служащих Челябинской области, замещающих должности государственной гражданской </w:t>
            </w:r>
          </w:p>
          <w:p w:rsidR="00C70901" w:rsidRPr="007E370B" w:rsidRDefault="001066F7" w:rsidP="001066F7">
            <w:pPr>
              <w:pStyle w:val="a9"/>
              <w:widowControl w:val="0"/>
              <w:spacing w:before="0" w:beforeAutospacing="0" w:after="0" w:afterAutospacing="0"/>
              <w:ind w:firstLine="448"/>
              <w:jc w:val="center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службы Челябинской области в аппарате Законодательного Собрания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25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Мониторинг федерального законодательства и законодательства Челябинской области о прот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водействии коррупции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Постоянно, в течение года</w:t>
            </w:r>
          </w:p>
        </w:tc>
        <w:tc>
          <w:tcPr>
            <w:tcW w:w="5387" w:type="dxa"/>
          </w:tcPr>
          <w:p w:rsidR="00A07F75" w:rsidRPr="007E370B" w:rsidRDefault="00A07F75" w:rsidP="00A07F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</w:t>
            </w:r>
            <w:proofErr w:type="gramStart"/>
            <w:r w:rsidRPr="007E370B">
              <w:rPr>
                <w:sz w:val="22"/>
                <w:szCs w:val="22"/>
              </w:rPr>
              <w:t>приняты</w:t>
            </w:r>
            <w:proofErr w:type="gramEnd"/>
            <w:r w:rsidRPr="007E370B">
              <w:rPr>
                <w:sz w:val="22"/>
                <w:szCs w:val="22"/>
              </w:rPr>
              <w:t>:</w:t>
            </w:r>
          </w:p>
          <w:p w:rsidR="00A07F75" w:rsidRPr="007E370B" w:rsidRDefault="00A07F75" w:rsidP="00A07F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1) постановление Законодательного Собрания Чел</w:t>
            </w:r>
            <w:r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 xml:space="preserve">бинской области от 27.03.2025 </w:t>
            </w:r>
            <w:r w:rsidR="00441856" w:rsidRPr="007E370B">
              <w:rPr>
                <w:sz w:val="22"/>
                <w:szCs w:val="22"/>
              </w:rPr>
              <w:t>№</w:t>
            </w:r>
            <w:r w:rsidRPr="007E370B">
              <w:rPr>
                <w:sz w:val="22"/>
                <w:szCs w:val="22"/>
              </w:rPr>
              <w:t xml:space="preserve"> 2795 «О внесении изменений в некоторые постановления Законодател</w:t>
            </w:r>
            <w:r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>ного Собрания Челябинской области» (внесены изм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lastRenderedPageBreak/>
              <w:t xml:space="preserve">нения в т.ч. </w:t>
            </w:r>
            <w:r w:rsidR="005D02A8" w:rsidRPr="007E370B">
              <w:rPr>
                <w:sz w:val="22"/>
                <w:szCs w:val="22"/>
              </w:rPr>
              <w:t xml:space="preserve">и в </w:t>
            </w:r>
            <w:hyperlink r:id="rId11" w:history="1">
              <w:r w:rsidR="005D02A8" w:rsidRPr="007E370B">
                <w:rPr>
                  <w:sz w:val="22"/>
                  <w:szCs w:val="22"/>
                </w:rPr>
                <w:t>Порядок</w:t>
              </w:r>
            </w:hyperlink>
            <w:r w:rsidR="005D02A8" w:rsidRPr="007E370B">
              <w:rPr>
                <w:sz w:val="22"/>
                <w:szCs w:val="22"/>
              </w:rPr>
              <w:t xml:space="preserve"> получения государственными гражданскими служащими аппарата Законодательного </w:t>
            </w:r>
            <w:proofErr w:type="gramStart"/>
            <w:r w:rsidR="005D02A8" w:rsidRPr="007E370B">
              <w:rPr>
                <w:sz w:val="22"/>
                <w:szCs w:val="22"/>
              </w:rPr>
              <w:t>Собрания Челябинской области разрешения предст</w:t>
            </w:r>
            <w:r w:rsidR="005D02A8" w:rsidRPr="007E370B">
              <w:rPr>
                <w:sz w:val="22"/>
                <w:szCs w:val="22"/>
              </w:rPr>
              <w:t>а</w:t>
            </w:r>
            <w:r w:rsidR="005D02A8" w:rsidRPr="007E370B">
              <w:rPr>
                <w:sz w:val="22"/>
                <w:szCs w:val="22"/>
              </w:rPr>
              <w:t>вителя нанимателя</w:t>
            </w:r>
            <w:proofErr w:type="gramEnd"/>
            <w:r w:rsidR="005D02A8" w:rsidRPr="007E370B">
              <w:rPr>
                <w:sz w:val="22"/>
                <w:szCs w:val="22"/>
              </w:rPr>
              <w:t xml:space="preserve"> на участие на безвозмездной осн</w:t>
            </w:r>
            <w:r w:rsidR="005D02A8" w:rsidRPr="007E370B">
              <w:rPr>
                <w:sz w:val="22"/>
                <w:szCs w:val="22"/>
              </w:rPr>
              <w:t>о</w:t>
            </w:r>
            <w:r w:rsidR="005D02A8" w:rsidRPr="007E370B">
              <w:rPr>
                <w:sz w:val="22"/>
                <w:szCs w:val="22"/>
              </w:rPr>
              <w:t>ве в управлении некоммерческой организацией</w:t>
            </w:r>
            <w:r w:rsidR="00441856" w:rsidRPr="007E370B">
              <w:rPr>
                <w:sz w:val="22"/>
                <w:szCs w:val="22"/>
              </w:rPr>
              <w:t>)</w:t>
            </w:r>
            <w:r w:rsidR="005D02A8" w:rsidRPr="007E370B">
              <w:rPr>
                <w:sz w:val="22"/>
                <w:szCs w:val="22"/>
              </w:rPr>
              <w:t>;</w:t>
            </w:r>
          </w:p>
          <w:p w:rsidR="00A07F75" w:rsidRPr="007E370B" w:rsidRDefault="005D02A8" w:rsidP="00A07F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2</w:t>
            </w:r>
            <w:r w:rsidR="00A07F75" w:rsidRPr="007E370B">
              <w:rPr>
                <w:sz w:val="22"/>
                <w:szCs w:val="22"/>
              </w:rPr>
              <w:t>) постановление Губернатора Челябинской области от 28.03.2025 № 150 «О внесении изменений в пост</w:t>
            </w:r>
            <w:r w:rsidR="00A07F75" w:rsidRPr="007E370B">
              <w:rPr>
                <w:sz w:val="22"/>
                <w:szCs w:val="22"/>
              </w:rPr>
              <w:t>а</w:t>
            </w:r>
            <w:r w:rsidR="00A07F75" w:rsidRPr="007E370B">
              <w:rPr>
                <w:sz w:val="22"/>
                <w:szCs w:val="22"/>
              </w:rPr>
              <w:t xml:space="preserve">новления Губернатора Челябинской области от 25.06.2013 г. </w:t>
            </w:r>
            <w:r w:rsidRPr="007E370B">
              <w:rPr>
                <w:sz w:val="22"/>
                <w:szCs w:val="22"/>
              </w:rPr>
              <w:t>№</w:t>
            </w:r>
            <w:r w:rsidR="00A07F75" w:rsidRPr="007E370B">
              <w:rPr>
                <w:sz w:val="22"/>
                <w:szCs w:val="22"/>
              </w:rPr>
              <w:t xml:space="preserve"> 214 и от 24.05.2021 г. </w:t>
            </w:r>
            <w:r w:rsidRPr="007E370B">
              <w:rPr>
                <w:sz w:val="22"/>
                <w:szCs w:val="22"/>
              </w:rPr>
              <w:t>№</w:t>
            </w:r>
            <w:r w:rsidR="00A07F75" w:rsidRPr="007E370B">
              <w:rPr>
                <w:sz w:val="22"/>
                <w:szCs w:val="22"/>
              </w:rPr>
              <w:t xml:space="preserve"> 117»;</w:t>
            </w:r>
          </w:p>
          <w:p w:rsidR="008D59B5" w:rsidRPr="007E370B" w:rsidRDefault="005D02A8" w:rsidP="00354F7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3</w:t>
            </w:r>
            <w:r w:rsidR="00A07F75" w:rsidRPr="007E370B">
              <w:rPr>
                <w:sz w:val="22"/>
                <w:szCs w:val="22"/>
              </w:rPr>
              <w:t>) п</w:t>
            </w:r>
            <w:r w:rsidR="00F351A5" w:rsidRPr="007E370B">
              <w:rPr>
                <w:sz w:val="22"/>
                <w:szCs w:val="22"/>
              </w:rPr>
              <w:t xml:space="preserve">остановление Губернатора Челябинской области от </w:t>
            </w:r>
            <w:r w:rsidR="0075631C">
              <w:rPr>
                <w:sz w:val="22"/>
                <w:szCs w:val="22"/>
              </w:rPr>
              <w:t>05.05.2025 № 209 «</w:t>
            </w:r>
            <w:r w:rsidR="00F351A5" w:rsidRPr="007E370B">
              <w:rPr>
                <w:sz w:val="22"/>
                <w:szCs w:val="22"/>
              </w:rPr>
              <w:t>О внесении изменений в пост</w:t>
            </w:r>
            <w:r w:rsidR="00F351A5" w:rsidRPr="007E370B">
              <w:rPr>
                <w:sz w:val="22"/>
                <w:szCs w:val="22"/>
              </w:rPr>
              <w:t>а</w:t>
            </w:r>
            <w:r w:rsidR="00F351A5" w:rsidRPr="007E370B">
              <w:rPr>
                <w:sz w:val="22"/>
                <w:szCs w:val="22"/>
              </w:rPr>
              <w:t xml:space="preserve">новление Губернатора Челябинской области от 01.06.2009 г. </w:t>
            </w:r>
            <w:r w:rsidR="00441856" w:rsidRPr="007E370B">
              <w:rPr>
                <w:sz w:val="22"/>
                <w:szCs w:val="22"/>
              </w:rPr>
              <w:t xml:space="preserve">№ </w:t>
            </w:r>
            <w:r w:rsidR="00F351A5" w:rsidRPr="007E370B">
              <w:rPr>
                <w:sz w:val="22"/>
                <w:szCs w:val="22"/>
              </w:rPr>
              <w:t xml:space="preserve">139» </w:t>
            </w:r>
            <w:r w:rsidR="00A07F75" w:rsidRPr="007E370B">
              <w:rPr>
                <w:sz w:val="22"/>
                <w:szCs w:val="22"/>
              </w:rPr>
              <w:t>(</w:t>
            </w:r>
            <w:r w:rsidR="00F351A5" w:rsidRPr="007E370B">
              <w:rPr>
                <w:sz w:val="22"/>
                <w:szCs w:val="22"/>
              </w:rPr>
              <w:t>внесены изменения в Реестр коррупционно опасных должностей государственной гражданской службы Челябинской области</w:t>
            </w:r>
            <w:r w:rsidR="00A07F75" w:rsidRPr="007E370B">
              <w:rPr>
                <w:sz w:val="22"/>
                <w:szCs w:val="22"/>
              </w:rPr>
              <w:t>)</w:t>
            </w:r>
            <w:r w:rsidR="006E6E03" w:rsidRPr="007E370B">
              <w:rPr>
                <w:sz w:val="22"/>
                <w:szCs w:val="22"/>
              </w:rPr>
              <w:t xml:space="preserve"> 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Доведение до гражданских служащих положений нормативных правовых актов, регламентиру</w:t>
            </w:r>
            <w:r w:rsidRPr="007E370B">
              <w:rPr>
                <w:sz w:val="22"/>
                <w:szCs w:val="22"/>
              </w:rPr>
              <w:t>ю</w:t>
            </w:r>
            <w:r w:rsidRPr="007E370B">
              <w:rPr>
                <w:sz w:val="22"/>
                <w:szCs w:val="22"/>
              </w:rPr>
              <w:t>щих вопросы предупреждения и противодействия коррупции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Сандракова</w:t>
            </w:r>
            <w:proofErr w:type="spellEnd"/>
            <w:r w:rsidRPr="007E370B">
              <w:rPr>
                <w:sz w:val="22"/>
                <w:szCs w:val="22"/>
              </w:rPr>
              <w:t xml:space="preserve"> И.Е.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При приеме на гос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дарственную гра</w:t>
            </w:r>
            <w:r w:rsidRPr="007E370B">
              <w:rPr>
                <w:sz w:val="22"/>
                <w:szCs w:val="22"/>
              </w:rPr>
              <w:t>ж</w:t>
            </w:r>
            <w:r w:rsidRPr="007E370B">
              <w:rPr>
                <w:sz w:val="22"/>
                <w:szCs w:val="22"/>
              </w:rPr>
              <w:t>данскую службу Ч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 xml:space="preserve">лябинской области </w:t>
            </w:r>
            <w:r w:rsidRPr="007E370B">
              <w:rPr>
                <w:sz w:val="22"/>
                <w:szCs w:val="22"/>
              </w:rPr>
              <w:br/>
              <w:t>(далее – гражданская служба) и по мере принятия (измен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ния) нормативных правовых актов</w:t>
            </w:r>
          </w:p>
        </w:tc>
        <w:tc>
          <w:tcPr>
            <w:tcW w:w="5387" w:type="dxa"/>
          </w:tcPr>
          <w:p w:rsidR="008D59B5" w:rsidRPr="007E370B" w:rsidRDefault="008D59B5" w:rsidP="001A2C2D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гражданские служащие ознакомлены </w:t>
            </w:r>
            <w:proofErr w:type="gramStart"/>
            <w:r w:rsidRPr="007E370B">
              <w:rPr>
                <w:sz w:val="22"/>
                <w:szCs w:val="22"/>
              </w:rPr>
              <w:t>с</w:t>
            </w:r>
            <w:proofErr w:type="gramEnd"/>
            <w:r w:rsidRPr="007E370B">
              <w:rPr>
                <w:sz w:val="22"/>
                <w:szCs w:val="22"/>
              </w:rPr>
              <w:t>:</w:t>
            </w:r>
          </w:p>
          <w:p w:rsidR="008D59B5" w:rsidRPr="007E370B" w:rsidRDefault="008D59B5" w:rsidP="001A2C2D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1) Методическими рекомендациями по вопросам представления сведений о доходах, расходах, об им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ществе и обязательствах имущественного характера и заполнения соответствующей формы справки в 2025 году (за отчетный 2024 год);</w:t>
            </w:r>
          </w:p>
          <w:p w:rsidR="008D59B5" w:rsidRPr="007E370B" w:rsidRDefault="008D59B5" w:rsidP="008A08AD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2) Основными новеллами в Методических рекоменд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циях по вопросам представления сведений о доходах, расходах, об имуществе и обязательствах имущес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венного характера и заполнения соответствующей формы справки в 2025 году (за отчетный 2024 год)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27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Методическое и организационное обеспечение деятельности комиссии по соблюдению требов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ний к служебному поведению государственных гражданских служащих, замещающих должности государственной гражданской службы Челяби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ской области, учреждаемые в аппарате Законод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тельного Собрания Челябинской области, и ур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гулированию конфликта интересов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Киселёв П.В.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C45C92" w:rsidRPr="007E370B" w:rsidRDefault="00C45C92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При возникновении оснований для соз</w:t>
            </w:r>
            <w:r w:rsidRPr="007E370B">
              <w:rPr>
                <w:sz w:val="22"/>
                <w:szCs w:val="22"/>
              </w:rPr>
              <w:t>ы</w:t>
            </w:r>
            <w:r w:rsidRPr="007E370B">
              <w:rPr>
                <w:sz w:val="22"/>
                <w:szCs w:val="22"/>
              </w:rPr>
              <w:t>ва комиссии</w:t>
            </w:r>
          </w:p>
        </w:tc>
        <w:tc>
          <w:tcPr>
            <w:tcW w:w="5387" w:type="dxa"/>
          </w:tcPr>
          <w:p w:rsidR="003C7E63" w:rsidRPr="007E370B" w:rsidRDefault="003C7E63" w:rsidP="003C7E63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проведен</w:t>
            </w:r>
            <w:r w:rsidR="008A08AD"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 xml:space="preserve"> </w:t>
            </w:r>
            <w:r w:rsidR="008B068B" w:rsidRPr="007E370B">
              <w:rPr>
                <w:sz w:val="22"/>
                <w:szCs w:val="22"/>
              </w:rPr>
              <w:t>2</w:t>
            </w:r>
            <w:r w:rsidRPr="007E370B">
              <w:rPr>
                <w:sz w:val="22"/>
                <w:szCs w:val="22"/>
              </w:rPr>
              <w:t xml:space="preserve"> заседани</w:t>
            </w:r>
            <w:r w:rsidR="008B068B"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 xml:space="preserve"> комиссии, на котор</w:t>
            </w:r>
            <w:r w:rsidR="008B068B" w:rsidRPr="007E370B">
              <w:rPr>
                <w:sz w:val="22"/>
                <w:szCs w:val="22"/>
              </w:rPr>
              <w:t>ых</w:t>
            </w:r>
            <w:r w:rsidRPr="007E370B">
              <w:rPr>
                <w:sz w:val="22"/>
                <w:szCs w:val="22"/>
              </w:rPr>
              <w:t xml:space="preserve"> рассмотрены:</w:t>
            </w:r>
          </w:p>
          <w:p w:rsidR="003C7E63" w:rsidRPr="007E370B" w:rsidRDefault="003C7E63" w:rsidP="003C7E63">
            <w:pPr>
              <w:pStyle w:val="ConsPlusNormal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1) уведомлени</w:t>
            </w:r>
            <w:r w:rsidR="006E6E03"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 xml:space="preserve"> гражданск</w:t>
            </w:r>
            <w:r w:rsidR="006E6E03" w:rsidRPr="007E370B">
              <w:rPr>
                <w:sz w:val="22"/>
                <w:szCs w:val="22"/>
              </w:rPr>
              <w:t>их</w:t>
            </w:r>
            <w:r w:rsidRPr="007E370B">
              <w:rPr>
                <w:sz w:val="22"/>
                <w:szCs w:val="22"/>
              </w:rPr>
              <w:t xml:space="preserve"> служащ</w:t>
            </w:r>
            <w:r w:rsidR="006E6E03" w:rsidRPr="007E370B">
              <w:rPr>
                <w:sz w:val="22"/>
                <w:szCs w:val="22"/>
              </w:rPr>
              <w:t>их</w:t>
            </w:r>
            <w:r w:rsidRPr="007E370B">
              <w:rPr>
                <w:sz w:val="22"/>
                <w:szCs w:val="22"/>
              </w:rPr>
              <w:t xml:space="preserve"> о намерении выполнять иную оплачиваемую работу. </w:t>
            </w:r>
            <w:r w:rsidRPr="007E370B">
              <w:rPr>
                <w:color w:val="333333"/>
                <w:sz w:val="22"/>
                <w:szCs w:val="22"/>
              </w:rPr>
              <w:t>В</w:t>
            </w:r>
            <w:r w:rsidRPr="007E370B">
              <w:rPr>
                <w:sz w:val="22"/>
                <w:szCs w:val="22"/>
              </w:rPr>
              <w:t>озможности возникновения конфликта интересов комиссией не обнаружено;</w:t>
            </w:r>
          </w:p>
          <w:p w:rsidR="003C7E63" w:rsidRPr="007E370B" w:rsidRDefault="003C7E63" w:rsidP="003C7E63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color w:val="333333"/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2) </w:t>
            </w:r>
            <w:r w:rsidRPr="007E370B">
              <w:rPr>
                <w:color w:val="333333"/>
                <w:sz w:val="22"/>
                <w:szCs w:val="22"/>
              </w:rPr>
              <w:t>уведомления организаций о заключении трудовых договоров с гражданами, ранее замещавшими дол</w:t>
            </w:r>
            <w:r w:rsidRPr="007E370B">
              <w:rPr>
                <w:color w:val="333333"/>
                <w:sz w:val="22"/>
                <w:szCs w:val="22"/>
              </w:rPr>
              <w:t>ж</w:t>
            </w:r>
            <w:r w:rsidRPr="007E370B">
              <w:rPr>
                <w:color w:val="333333"/>
                <w:sz w:val="22"/>
                <w:szCs w:val="22"/>
              </w:rPr>
              <w:t>ности в аппарате Законодательного Собрания;</w:t>
            </w:r>
          </w:p>
          <w:p w:rsidR="008D59B5" w:rsidRPr="007E370B" w:rsidRDefault="003C7E63" w:rsidP="003C7E63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rFonts w:asciiTheme="minorHAnsi" w:hAnsiTheme="minorHAnsi"/>
                <w:color w:val="4F4F4F"/>
                <w:sz w:val="22"/>
                <w:szCs w:val="22"/>
                <w:shd w:val="clear" w:color="auto" w:fill="FFFFFF"/>
              </w:rPr>
            </w:pPr>
            <w:r w:rsidRPr="007E370B">
              <w:rPr>
                <w:color w:val="333333"/>
                <w:sz w:val="22"/>
                <w:szCs w:val="22"/>
              </w:rPr>
              <w:t xml:space="preserve">3) </w:t>
            </w:r>
            <w:r w:rsidRPr="007E370B">
              <w:rPr>
                <w:sz w:val="22"/>
                <w:szCs w:val="22"/>
              </w:rPr>
              <w:t xml:space="preserve">уведомление гражданского служащего </w:t>
            </w:r>
            <w:r w:rsidRPr="007E370B">
              <w:rPr>
                <w:rFonts w:ascii="PT Astra Serif" w:hAnsi="PT Astra Serif"/>
                <w:color w:val="4F4F4F"/>
                <w:sz w:val="22"/>
                <w:szCs w:val="22"/>
                <w:shd w:val="clear" w:color="auto" w:fill="FFFFFF"/>
              </w:rPr>
              <w:t>о получении разрешения на участие на безвозмездной основе в управлении некоммерческой организацией</w:t>
            </w:r>
            <w:r w:rsidR="008B068B" w:rsidRPr="007E370B">
              <w:rPr>
                <w:rFonts w:asciiTheme="minorHAnsi" w:hAnsiTheme="minorHAnsi"/>
                <w:color w:val="4F4F4F"/>
                <w:sz w:val="22"/>
                <w:szCs w:val="22"/>
                <w:shd w:val="clear" w:color="auto" w:fill="FFFFFF"/>
              </w:rPr>
              <w:t>;</w:t>
            </w:r>
          </w:p>
          <w:p w:rsidR="008B068B" w:rsidRPr="007E370B" w:rsidRDefault="006E6E03" w:rsidP="001D02BA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4) итоги проведенного анализа сведений о доходах, расходах, об имуществе и обязательствах имущес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венного характера за 2024 год, представленных гра</w:t>
            </w:r>
            <w:r w:rsidRPr="007E370B">
              <w:rPr>
                <w:sz w:val="22"/>
                <w:szCs w:val="22"/>
              </w:rPr>
              <w:t>ж</w:t>
            </w:r>
            <w:r w:rsidRPr="007E370B">
              <w:rPr>
                <w:sz w:val="22"/>
                <w:szCs w:val="22"/>
              </w:rPr>
              <w:lastRenderedPageBreak/>
              <w:t>данскими служащими, замещавшими по состоянию на 31.12.2023 коррупционно опасные должности гос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дарственной гражданской службы Челябинской о</w:t>
            </w:r>
            <w:r w:rsidRPr="007E370B">
              <w:rPr>
                <w:sz w:val="22"/>
                <w:szCs w:val="22"/>
              </w:rPr>
              <w:t>б</w:t>
            </w:r>
            <w:r w:rsidRPr="007E370B">
              <w:rPr>
                <w:sz w:val="22"/>
                <w:szCs w:val="22"/>
              </w:rPr>
              <w:t>ласти в отношении себя, своей (своего) супруги (су</w:t>
            </w:r>
            <w:r w:rsidRPr="007E370B">
              <w:rPr>
                <w:sz w:val="22"/>
                <w:szCs w:val="22"/>
              </w:rPr>
              <w:t>п</w:t>
            </w:r>
            <w:r w:rsidRPr="007E370B">
              <w:rPr>
                <w:sz w:val="22"/>
                <w:szCs w:val="22"/>
              </w:rPr>
              <w:t>руга) и несовершеннолетних детей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Обеспечение надлежащего представления свед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ний гражданскими служащими, замещающими должности, осуществление полномочий по кот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рым влечет за собой обязанность представлять сведения о своих доходах, расходах, об имущес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ве и обязательствах имущественного характера, а также о доходах, расходах, об имуществе и обяз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тельствах имущественного характера своих су</w:t>
            </w:r>
            <w:r w:rsidRPr="007E370B">
              <w:rPr>
                <w:sz w:val="22"/>
                <w:szCs w:val="22"/>
              </w:rPr>
              <w:t>п</w:t>
            </w:r>
            <w:r w:rsidRPr="007E370B">
              <w:rPr>
                <w:sz w:val="22"/>
                <w:szCs w:val="22"/>
              </w:rPr>
              <w:t xml:space="preserve">ругов и несовершеннолетних детей 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C45C92" w:rsidRPr="007E370B" w:rsidRDefault="00C45C92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C45C92" w:rsidRPr="007E370B" w:rsidRDefault="00C45C92" w:rsidP="008D59B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D59B5" w:rsidRPr="007E370B" w:rsidRDefault="008D59B5" w:rsidP="008A08A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Не позднее 30 апреля 202</w:t>
            </w:r>
            <w:r w:rsidR="008A08AD" w:rsidRPr="007E370B">
              <w:rPr>
                <w:sz w:val="22"/>
                <w:szCs w:val="22"/>
              </w:rPr>
              <w:t>5</w:t>
            </w:r>
            <w:r w:rsidRPr="007E370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387" w:type="dxa"/>
          </w:tcPr>
          <w:p w:rsidR="008D59B5" w:rsidRPr="007E370B" w:rsidRDefault="002B6861" w:rsidP="008B068B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сведения о доходах, ра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ходах, об имуществе и обязательствах имущественн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го характера за 2024 год представлены 38 гражда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скими служащими, замещающими коррупционно опасные должности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29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>Анализ сведений о доходах, расходах, об имущ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стве и обязательствах имущественного характера, представленных гражданскими служащими, 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мещающими должности, осуществление полн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ществе и обязательствах имущественного хара</w:t>
            </w:r>
            <w:r w:rsidRPr="007E370B">
              <w:rPr>
                <w:sz w:val="22"/>
                <w:szCs w:val="22"/>
              </w:rPr>
              <w:t>к</w:t>
            </w:r>
            <w:r w:rsidRPr="007E370B">
              <w:rPr>
                <w:sz w:val="22"/>
                <w:szCs w:val="22"/>
              </w:rPr>
              <w:t>тера своих супругов и несовершеннолетних детей</w:t>
            </w:r>
            <w:proofErr w:type="gramEnd"/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 представл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ния сведений</w:t>
            </w:r>
          </w:p>
        </w:tc>
        <w:tc>
          <w:tcPr>
            <w:tcW w:w="5387" w:type="dxa"/>
          </w:tcPr>
          <w:p w:rsidR="008D59B5" w:rsidRPr="007E370B" w:rsidRDefault="002B6861" w:rsidP="008B068B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анализ сведений о дох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дах, расходах, об имуществе и обязательствах имущ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ственного характера гражданских служащих, зам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щающих коррупционно опасные должности, а также сведений о доходах, расходах, имуществе и обяз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 xml:space="preserve">тельствах членов их семей проведен в отношении </w:t>
            </w:r>
            <w:r w:rsidRPr="007E370B">
              <w:rPr>
                <w:sz w:val="22"/>
                <w:szCs w:val="22"/>
              </w:rPr>
              <w:br/>
              <w:t>38 гражданских служащих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30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Актуализация перечня коррупционно опасных должностей государственной гражданской слу</w:t>
            </w:r>
            <w:r w:rsidRPr="007E370B">
              <w:rPr>
                <w:sz w:val="22"/>
                <w:szCs w:val="22"/>
              </w:rPr>
              <w:t>ж</w:t>
            </w:r>
            <w:r w:rsidRPr="007E370B">
              <w:rPr>
                <w:sz w:val="22"/>
                <w:szCs w:val="22"/>
              </w:rPr>
              <w:t>бы Челябинской области в аппарате Законод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тельного Собрания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  <w:lang w:val="en-US"/>
              </w:rPr>
            </w:pPr>
            <w:r w:rsidRPr="007E370B">
              <w:rPr>
                <w:sz w:val="22"/>
                <w:szCs w:val="22"/>
              </w:rPr>
              <w:t>По мере необход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мости</w:t>
            </w:r>
          </w:p>
        </w:tc>
        <w:tc>
          <w:tcPr>
            <w:tcW w:w="5387" w:type="dxa"/>
          </w:tcPr>
          <w:p w:rsidR="008D59B5" w:rsidRPr="007E370B" w:rsidRDefault="008D59B5" w:rsidP="008B068B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8B068B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</w:t>
            </w:r>
            <w:r w:rsidR="00334E2A" w:rsidRPr="007E370B">
              <w:rPr>
                <w:sz w:val="22"/>
                <w:szCs w:val="22"/>
              </w:rPr>
              <w:t xml:space="preserve"> актуализация перечня коррупционно опасных должностей государственной гражданской службы Челябинской области в аппарате Законодательного Собрания</w:t>
            </w:r>
            <w:r w:rsidRPr="007E370B">
              <w:rPr>
                <w:sz w:val="22"/>
                <w:szCs w:val="22"/>
              </w:rPr>
              <w:t xml:space="preserve"> </w:t>
            </w:r>
            <w:r w:rsidR="00334E2A" w:rsidRPr="007E370B">
              <w:rPr>
                <w:sz w:val="22"/>
                <w:szCs w:val="22"/>
              </w:rPr>
              <w:t>не проводилась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31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>Осуществление в порядке, установленном дейс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вующим законодательством, проверок достове</w:t>
            </w:r>
            <w:r w:rsidRPr="007E370B">
              <w:rPr>
                <w:sz w:val="22"/>
                <w:szCs w:val="22"/>
              </w:rPr>
              <w:t>р</w:t>
            </w:r>
            <w:r w:rsidRPr="007E370B">
              <w:rPr>
                <w:sz w:val="22"/>
                <w:szCs w:val="22"/>
              </w:rPr>
              <w:t>ности и полноты представленных сведений и ко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троля за расходами гражданских служащих, 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мещающих должности, осуществление полном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ществе и обязательствах имущественного хара</w:t>
            </w:r>
            <w:r w:rsidRPr="007E370B">
              <w:rPr>
                <w:sz w:val="22"/>
                <w:szCs w:val="22"/>
              </w:rPr>
              <w:t>к</w:t>
            </w:r>
            <w:r w:rsidRPr="007E370B">
              <w:rPr>
                <w:sz w:val="22"/>
                <w:szCs w:val="22"/>
              </w:rPr>
              <w:t>тера своих супругов и несовершеннолетних детей</w:t>
            </w:r>
            <w:proofErr w:type="gramEnd"/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При наличии основ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 xml:space="preserve">ний  </w:t>
            </w:r>
          </w:p>
        </w:tc>
        <w:tc>
          <w:tcPr>
            <w:tcW w:w="5387" w:type="dxa"/>
          </w:tcPr>
          <w:p w:rsidR="008D59B5" w:rsidRPr="007E370B" w:rsidRDefault="00EF2675" w:rsidP="000A7779">
            <w:pPr>
              <w:pStyle w:val="a6"/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 xml:space="preserve">В 1 – </w:t>
            </w:r>
            <w:r w:rsidR="00A55283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</w:t>
            </w:r>
            <w:r w:rsidR="00A55283" w:rsidRPr="007E370B">
              <w:rPr>
                <w:sz w:val="22"/>
                <w:szCs w:val="22"/>
              </w:rPr>
              <w:t>проведен</w:t>
            </w:r>
            <w:r w:rsidR="000A7779" w:rsidRPr="007E370B">
              <w:rPr>
                <w:sz w:val="22"/>
                <w:szCs w:val="22"/>
              </w:rPr>
              <w:t>ы</w:t>
            </w:r>
            <w:r w:rsidR="00A55283" w:rsidRPr="007E370B">
              <w:rPr>
                <w:sz w:val="22"/>
                <w:szCs w:val="22"/>
              </w:rPr>
              <w:t xml:space="preserve"> </w:t>
            </w:r>
            <w:r w:rsidR="000A7779" w:rsidRPr="007E370B">
              <w:rPr>
                <w:sz w:val="22"/>
                <w:szCs w:val="22"/>
              </w:rPr>
              <w:t>3</w:t>
            </w:r>
            <w:r w:rsidR="00A55283" w:rsidRPr="007E370B">
              <w:rPr>
                <w:sz w:val="22"/>
                <w:szCs w:val="22"/>
              </w:rPr>
              <w:t xml:space="preserve"> </w:t>
            </w:r>
            <w:r w:rsidRPr="007E370B">
              <w:rPr>
                <w:sz w:val="22"/>
                <w:szCs w:val="22"/>
              </w:rPr>
              <w:t>проверк</w:t>
            </w:r>
            <w:r w:rsidR="000A7779"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 xml:space="preserve"> дост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верности и полноты сведений о доходах, об имущес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ве и обязательствах имущественного характера, пре</w:t>
            </w:r>
            <w:r w:rsidRPr="007E370B">
              <w:rPr>
                <w:sz w:val="22"/>
                <w:szCs w:val="22"/>
              </w:rPr>
              <w:t>д</w:t>
            </w:r>
            <w:r w:rsidRPr="007E370B">
              <w:rPr>
                <w:sz w:val="22"/>
                <w:szCs w:val="22"/>
              </w:rPr>
              <w:t>ставленных гражданским служащим, замещающи</w:t>
            </w:r>
            <w:r w:rsidR="00A55283" w:rsidRPr="007E370B">
              <w:rPr>
                <w:sz w:val="22"/>
                <w:szCs w:val="22"/>
              </w:rPr>
              <w:t>м</w:t>
            </w:r>
            <w:r w:rsidRPr="007E370B">
              <w:rPr>
                <w:sz w:val="22"/>
                <w:szCs w:val="22"/>
              </w:rPr>
              <w:t xml:space="preserve"> должност</w:t>
            </w:r>
            <w:r w:rsidR="00A55283"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>, осуществление полномочий по котор</w:t>
            </w:r>
            <w:r w:rsidR="00A55283" w:rsidRPr="007E370B">
              <w:rPr>
                <w:sz w:val="22"/>
                <w:szCs w:val="22"/>
              </w:rPr>
              <w:t>ой</w:t>
            </w:r>
            <w:r w:rsidRPr="007E370B">
              <w:rPr>
                <w:sz w:val="22"/>
                <w:szCs w:val="22"/>
              </w:rPr>
              <w:t xml:space="preserve"> влечет за собой обязанность представлять сведения о своих доходах, расходах, об имуществе и обязательс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вах имущественного характера, а также о доходах, расходах, об имуществе и обязательствах имущес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венного характера своих супругов и несовершенн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летних</w:t>
            </w:r>
            <w:proofErr w:type="gramEnd"/>
            <w:r w:rsidRPr="007E370B">
              <w:rPr>
                <w:sz w:val="22"/>
                <w:szCs w:val="22"/>
              </w:rPr>
              <w:t xml:space="preserve"> детей</w:t>
            </w:r>
            <w:r w:rsidR="00AC57A5" w:rsidRPr="007E370B">
              <w:rPr>
                <w:sz w:val="22"/>
                <w:szCs w:val="22"/>
              </w:rPr>
              <w:t xml:space="preserve"> 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32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Размещение в порядке, установленном законод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 xml:space="preserve">тельством Российской Федерации и Челябинской области, на официальном сайте Законодательного </w:t>
            </w:r>
            <w:r w:rsidRPr="007E370B">
              <w:rPr>
                <w:sz w:val="22"/>
                <w:szCs w:val="22"/>
              </w:rPr>
              <w:lastRenderedPageBreak/>
              <w:t>Собрания в ИТС «Интернет» сведений о доходах, расходах, об имуществе и обязательствах имущ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ственного характера гражданских служащих, 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мещающих коррупционно опасные должности, и членов их семей (если Указом Президента Ро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сийской Федерации не установлено иное)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Лихачева О.В.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течение 14 рабочих дней со дня истеч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ния срока, устано</w:t>
            </w:r>
            <w:r w:rsidRPr="007E370B">
              <w:rPr>
                <w:sz w:val="22"/>
                <w:szCs w:val="22"/>
              </w:rPr>
              <w:t>в</w:t>
            </w:r>
            <w:r w:rsidRPr="007E370B">
              <w:rPr>
                <w:sz w:val="22"/>
                <w:szCs w:val="22"/>
              </w:rPr>
              <w:lastRenderedPageBreak/>
              <w:t>ленного для пре</w:t>
            </w:r>
            <w:r w:rsidRPr="007E370B">
              <w:rPr>
                <w:sz w:val="22"/>
                <w:szCs w:val="22"/>
              </w:rPr>
              <w:t>д</w:t>
            </w:r>
            <w:r w:rsidRPr="007E370B">
              <w:rPr>
                <w:sz w:val="22"/>
                <w:szCs w:val="22"/>
              </w:rPr>
              <w:t xml:space="preserve">ставления сведений </w:t>
            </w:r>
          </w:p>
        </w:tc>
        <w:tc>
          <w:tcPr>
            <w:tcW w:w="5387" w:type="dxa"/>
          </w:tcPr>
          <w:p w:rsidR="008D59B5" w:rsidRPr="007E370B" w:rsidRDefault="008D59B5" w:rsidP="001A2C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lastRenderedPageBreak/>
              <w:t>В соответствии с Указом Президента Российской Ф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дерации от 29.12.2022 № 968 «Об особенностях и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 xml:space="preserve">полнения обязанностей, соблюдения ограничений и </w:t>
            </w:r>
            <w:r w:rsidRPr="007E370B">
              <w:rPr>
                <w:sz w:val="22"/>
                <w:szCs w:val="22"/>
              </w:rPr>
              <w:lastRenderedPageBreak/>
              <w:t>запретов в области противодействия коррупции нек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торыми категориями граждан в период проведения специальной военной операции» размещение на оф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циальном сайте Законодательного Собрания в ИТС «Интернет» сведений о доходах, расходах, об имущ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стве и обязательствах имущественного характера, представляемых гражданскими служащими, зам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щающими коррупционно опасные должности, и чл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нов их</w:t>
            </w:r>
            <w:proofErr w:type="gramEnd"/>
            <w:r w:rsidRPr="007E370B">
              <w:rPr>
                <w:sz w:val="22"/>
                <w:szCs w:val="22"/>
              </w:rPr>
              <w:t xml:space="preserve"> семей не осуществляется. </w:t>
            </w:r>
          </w:p>
          <w:p w:rsidR="008D59B5" w:rsidRPr="007E370B" w:rsidRDefault="008D59B5" w:rsidP="001A2C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Информация об этом размещена на официальном са</w:t>
            </w:r>
            <w:r w:rsidRPr="007E370B">
              <w:rPr>
                <w:sz w:val="22"/>
                <w:szCs w:val="22"/>
              </w:rPr>
              <w:t>й</w:t>
            </w:r>
            <w:r w:rsidRPr="007E370B">
              <w:rPr>
                <w:sz w:val="22"/>
                <w:szCs w:val="22"/>
              </w:rPr>
              <w:t xml:space="preserve">те Законодательного Собрания в ИТС «Интернет» 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Обеспечение надлежащего представления гра</w:t>
            </w:r>
            <w:r w:rsidRPr="007E370B">
              <w:rPr>
                <w:sz w:val="22"/>
                <w:szCs w:val="22"/>
              </w:rPr>
              <w:t>ж</w:t>
            </w:r>
            <w:r w:rsidRPr="007E370B">
              <w:rPr>
                <w:sz w:val="22"/>
                <w:szCs w:val="22"/>
              </w:rPr>
              <w:t>данскими служащими сведений об адресах сайтов и (или) страниц сайтов в информационно-телекоммуникационной сети «Интернет», на к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торых гражданский служащий размещал общ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доступную информацию, а также данные, позв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ляющие его идентифицировать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Сандракова</w:t>
            </w:r>
            <w:proofErr w:type="spellEnd"/>
            <w:r w:rsidRPr="007E370B">
              <w:rPr>
                <w:sz w:val="22"/>
                <w:szCs w:val="22"/>
              </w:rPr>
              <w:t xml:space="preserve"> И.Е.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До 1 апреля 2025 г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да</w:t>
            </w:r>
          </w:p>
        </w:tc>
        <w:tc>
          <w:tcPr>
            <w:tcW w:w="5387" w:type="dxa"/>
          </w:tcPr>
          <w:p w:rsidR="008D59B5" w:rsidRPr="007E370B" w:rsidRDefault="008D59B5" w:rsidP="006E6C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>Сведения об адресах сайтов и (или) страниц сайтов в ИТС «Интернет», на которых гражданский служащий размещал общедоступную информацию, а также да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ные, позволяющие его идентифицировать, предста</w:t>
            </w:r>
            <w:r w:rsidRPr="007E370B">
              <w:rPr>
                <w:sz w:val="22"/>
                <w:szCs w:val="22"/>
              </w:rPr>
              <w:t>в</w:t>
            </w:r>
            <w:r w:rsidRPr="007E370B">
              <w:rPr>
                <w:sz w:val="22"/>
                <w:szCs w:val="22"/>
              </w:rPr>
              <w:t>лены всеми гражданскими служащими (144 чел.) в установленный законодательством Российской Фед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рации срок – не позднее 1 апреля 2025 года</w:t>
            </w:r>
            <w:proofErr w:type="gramEnd"/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34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Организация и проведение проверок достоверн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сти и полноты сведений о доходах, об имуществе и обязательствах имущественного характера, а также сведений (в части, касающейся профила</w:t>
            </w:r>
            <w:r w:rsidRPr="007E370B">
              <w:rPr>
                <w:sz w:val="22"/>
                <w:szCs w:val="22"/>
              </w:rPr>
              <w:t>к</w:t>
            </w:r>
            <w:r w:rsidRPr="007E370B">
              <w:rPr>
                <w:sz w:val="22"/>
                <w:szCs w:val="22"/>
              </w:rPr>
              <w:t>тики коррупционных правонарушений), пре</w:t>
            </w:r>
            <w:r w:rsidRPr="007E370B">
              <w:rPr>
                <w:sz w:val="22"/>
                <w:szCs w:val="22"/>
              </w:rPr>
              <w:t>д</w:t>
            </w:r>
            <w:r w:rsidRPr="007E370B">
              <w:rPr>
                <w:sz w:val="22"/>
                <w:szCs w:val="22"/>
              </w:rPr>
              <w:t>ставляемых гражданами Российской Федерации, претендующими на замещение должностей гра</w:t>
            </w:r>
            <w:r w:rsidRPr="007E370B">
              <w:rPr>
                <w:sz w:val="22"/>
                <w:szCs w:val="22"/>
              </w:rPr>
              <w:t>ж</w:t>
            </w:r>
            <w:r w:rsidRPr="007E370B">
              <w:rPr>
                <w:sz w:val="22"/>
                <w:szCs w:val="22"/>
              </w:rPr>
              <w:t xml:space="preserve">данской службы в аппарате Законодательного Собрания 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При наличии основ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5387" w:type="dxa"/>
          </w:tcPr>
          <w:p w:rsidR="002B6861" w:rsidRPr="007E370B" w:rsidRDefault="002B6861" w:rsidP="002B6861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A55283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было проведен</w:t>
            </w:r>
            <w:r w:rsidR="000A7779" w:rsidRPr="007E370B">
              <w:rPr>
                <w:sz w:val="22"/>
                <w:szCs w:val="22"/>
              </w:rPr>
              <w:t>ы</w:t>
            </w:r>
            <w:r w:rsidRPr="007E370B">
              <w:rPr>
                <w:sz w:val="22"/>
                <w:szCs w:val="22"/>
              </w:rPr>
              <w:t xml:space="preserve"> </w:t>
            </w:r>
            <w:r w:rsidR="000A7779" w:rsidRPr="007E370B">
              <w:rPr>
                <w:sz w:val="22"/>
                <w:szCs w:val="22"/>
              </w:rPr>
              <w:t>7</w:t>
            </w:r>
            <w:r w:rsidRPr="007E370B">
              <w:rPr>
                <w:sz w:val="22"/>
                <w:szCs w:val="22"/>
              </w:rPr>
              <w:t xml:space="preserve"> пров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р</w:t>
            </w:r>
            <w:r w:rsidR="000A7779" w:rsidRPr="007E370B">
              <w:rPr>
                <w:sz w:val="22"/>
                <w:szCs w:val="22"/>
              </w:rPr>
              <w:t>ок</w:t>
            </w:r>
            <w:r w:rsidRPr="007E370B">
              <w:rPr>
                <w:sz w:val="22"/>
                <w:szCs w:val="22"/>
              </w:rPr>
              <w:t xml:space="preserve"> достоверности сведений, представленных гражд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нами Российской Федерации, претендующими на 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мещение должностей гражданской службы в аппарате Законодательного Собрания</w:t>
            </w:r>
          </w:p>
          <w:p w:rsidR="008D59B5" w:rsidRPr="007E370B" w:rsidRDefault="008D59B5" w:rsidP="006E6CC4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35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Организация и проведение проверки по вопросу соблюдения гражданскими служащими запретов, установленных пунктами 3, 3.1 части 1 статьи 17 Федерального закона «О государственной гра</w:t>
            </w:r>
            <w:r w:rsidRPr="007E370B">
              <w:rPr>
                <w:sz w:val="22"/>
                <w:szCs w:val="22"/>
              </w:rPr>
              <w:t>ж</w:t>
            </w:r>
            <w:r w:rsidRPr="007E370B">
              <w:rPr>
                <w:sz w:val="22"/>
                <w:szCs w:val="22"/>
              </w:rPr>
              <w:t>данской службе Российской Федерации» (с и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пользованием баз данных федеральной налоговой службы – Единый государственный реестр юр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дических лиц (ЕГРЮЛ) и Единый государстве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ный реестр индивидуальных предпринимат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ле</w:t>
            </w:r>
            <w:proofErr w:type="gramStart"/>
            <w:r w:rsidRPr="007E370B">
              <w:rPr>
                <w:sz w:val="22"/>
                <w:szCs w:val="22"/>
              </w:rPr>
              <w:t>й(</w:t>
            </w:r>
            <w:proofErr w:type="gramEnd"/>
            <w:r w:rsidRPr="007E370B">
              <w:rPr>
                <w:sz w:val="22"/>
                <w:szCs w:val="22"/>
              </w:rPr>
              <w:t>ЕГРИП)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D59B5" w:rsidRPr="007E370B" w:rsidRDefault="008D59B5" w:rsidP="002B6861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30 апреля 202</w:t>
            </w:r>
            <w:r w:rsidR="002B6861" w:rsidRPr="007E370B">
              <w:rPr>
                <w:sz w:val="22"/>
                <w:szCs w:val="22"/>
              </w:rPr>
              <w:t>5</w:t>
            </w:r>
            <w:r w:rsidRPr="007E370B">
              <w:rPr>
                <w:sz w:val="22"/>
                <w:szCs w:val="22"/>
              </w:rPr>
              <w:t xml:space="preserve"> года включительно</w:t>
            </w:r>
          </w:p>
        </w:tc>
        <w:tc>
          <w:tcPr>
            <w:tcW w:w="5387" w:type="dxa"/>
          </w:tcPr>
          <w:p w:rsidR="002B6861" w:rsidRPr="007E370B" w:rsidRDefault="002B6861" w:rsidP="002B6861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A55283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проверка проведена. Н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рушений запрета, установленного пунктом 3 части 1 статьи 17 Федерального закона «О государственной гражданской службе Российской Федерации», в р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зультате проверки, гражданскими служащими не в</w:t>
            </w:r>
            <w:r w:rsidRPr="007E370B">
              <w:rPr>
                <w:sz w:val="22"/>
                <w:szCs w:val="22"/>
              </w:rPr>
              <w:t>ы</w:t>
            </w:r>
            <w:r w:rsidRPr="007E370B">
              <w:rPr>
                <w:sz w:val="22"/>
                <w:szCs w:val="22"/>
              </w:rPr>
              <w:t>явлено</w:t>
            </w:r>
          </w:p>
          <w:p w:rsidR="008D59B5" w:rsidRPr="007E370B" w:rsidRDefault="008D59B5" w:rsidP="002B6861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36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Организация приема, регистрации и рассмотр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 xml:space="preserve">ния уведомлений </w:t>
            </w:r>
            <w:proofErr w:type="gramStart"/>
            <w:r w:rsidRPr="007E370B">
              <w:rPr>
                <w:sz w:val="22"/>
                <w:szCs w:val="22"/>
              </w:rPr>
              <w:t>гражданских</w:t>
            </w:r>
            <w:proofErr w:type="gramEnd"/>
            <w:r w:rsidRPr="007E370B">
              <w:rPr>
                <w:sz w:val="22"/>
                <w:szCs w:val="22"/>
              </w:rPr>
              <w:t xml:space="preserve"> служащих о фа</w:t>
            </w:r>
            <w:r w:rsidRPr="007E370B">
              <w:rPr>
                <w:sz w:val="22"/>
                <w:szCs w:val="22"/>
              </w:rPr>
              <w:t>к</w:t>
            </w:r>
            <w:r w:rsidRPr="007E370B">
              <w:rPr>
                <w:sz w:val="22"/>
                <w:szCs w:val="22"/>
              </w:rPr>
              <w:t>тах обращения в целях склонения гражданского служащего к совершению коррупционных прав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нарушений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Агеева О.Н.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 поступления уведомлений</w:t>
            </w:r>
          </w:p>
        </w:tc>
        <w:tc>
          <w:tcPr>
            <w:tcW w:w="5387" w:type="dxa"/>
          </w:tcPr>
          <w:p w:rsidR="008D59B5" w:rsidRPr="007E370B" w:rsidRDefault="00BE1262" w:rsidP="00A55283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A55283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уведомления гражданских служащих о фактах обращения к ним в целях склон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ния к совершению коррупционных правонарушений не поступали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Организация приема, регистрации и рассмотр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ния уведомлений гражданских служащих о во</w:t>
            </w:r>
            <w:r w:rsidRPr="007E370B">
              <w:rPr>
                <w:sz w:val="22"/>
                <w:szCs w:val="22"/>
              </w:rPr>
              <w:t>з</w:t>
            </w:r>
            <w:r w:rsidRPr="007E370B">
              <w:rPr>
                <w:sz w:val="22"/>
                <w:szCs w:val="22"/>
              </w:rPr>
              <w:t>никновении личной заинтересованности при и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полнении должностных обязанностей, которая приводит или может привести к конфликту инт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ресов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</w:p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 поступления уведомлений</w:t>
            </w:r>
          </w:p>
        </w:tc>
        <w:tc>
          <w:tcPr>
            <w:tcW w:w="5387" w:type="dxa"/>
          </w:tcPr>
          <w:p w:rsidR="009975A6" w:rsidRPr="007E370B" w:rsidRDefault="00BE1262" w:rsidP="00DD0E30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A55283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уведомления гражданских служащих о возникновении личной заинтересованн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сти при исполнении должностных обязанностей, к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 xml:space="preserve">торая </w:t>
            </w:r>
            <w:proofErr w:type="gramStart"/>
            <w:r w:rsidRPr="007E370B">
              <w:rPr>
                <w:sz w:val="22"/>
                <w:szCs w:val="22"/>
              </w:rPr>
              <w:t>приводит или может привести к конфликту и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тересов не поступали</w:t>
            </w:r>
            <w:proofErr w:type="gramEnd"/>
          </w:p>
          <w:p w:rsidR="008D59B5" w:rsidRPr="007E370B" w:rsidRDefault="008D59B5" w:rsidP="00DD0E30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38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Организация приема, регистрации и рассмотр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ния уведомлений гражданских служащих о нам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рении участвовать на безвозмездной основе в управлении некоммерческой организацией (в случаях, установленных законодательством о противодействии коррупции и законодательством о государственной гражданской службе)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 поступления заявлений</w:t>
            </w:r>
          </w:p>
        </w:tc>
        <w:tc>
          <w:tcPr>
            <w:tcW w:w="5387" w:type="dxa"/>
          </w:tcPr>
          <w:p w:rsidR="008D59B5" w:rsidRPr="007E370B" w:rsidRDefault="00BE1262" w:rsidP="00A55283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A55283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рассмотрено 1 уведомл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ние гражданского служащего о получении разрешения на участие на безвозмездной основе в управлении н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 xml:space="preserve">коммерческой организацией (протокол № 54 от 21.05.2025)  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39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Организация приема, регистрации и рассмотр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 xml:space="preserve">ния уведомлений </w:t>
            </w:r>
            <w:proofErr w:type="gramStart"/>
            <w:r w:rsidRPr="007E370B">
              <w:rPr>
                <w:sz w:val="22"/>
                <w:szCs w:val="22"/>
              </w:rPr>
              <w:t>гражданских</w:t>
            </w:r>
            <w:proofErr w:type="gramEnd"/>
            <w:r w:rsidRPr="007E370B">
              <w:rPr>
                <w:sz w:val="22"/>
                <w:szCs w:val="22"/>
              </w:rPr>
              <w:t xml:space="preserve"> служащих о даче согласия на замещение должности в коммерч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ской или некоммерческой организации либо на выполнение работы на условиях гражданско-правового договора в коммерческой или неко</w:t>
            </w:r>
            <w:r w:rsidRPr="007E370B">
              <w:rPr>
                <w:sz w:val="22"/>
                <w:szCs w:val="22"/>
              </w:rPr>
              <w:t>м</w:t>
            </w:r>
            <w:r w:rsidRPr="007E370B">
              <w:rPr>
                <w:sz w:val="22"/>
                <w:szCs w:val="22"/>
              </w:rPr>
              <w:t>мерческой организации, если отдельные функции по государственному управлению этой организ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цией входили в должностные обязанности лица, замещающего должность гражданской службы, включенную в перечень коррупционно опасных должностей гражданской службы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 поступления заявлений</w:t>
            </w:r>
          </w:p>
        </w:tc>
        <w:tc>
          <w:tcPr>
            <w:tcW w:w="5387" w:type="dxa"/>
          </w:tcPr>
          <w:p w:rsidR="00AC57A5" w:rsidRPr="007E370B" w:rsidRDefault="00AC57A5" w:rsidP="00DD0E30">
            <w:pPr>
              <w:pStyle w:val="a6"/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 xml:space="preserve">В 1 – </w:t>
            </w:r>
            <w:r w:rsidR="00A55283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уведомления гражданских служащих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ской организации, если отдельные функции по гос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дарственному управлению этой организацией входили в должностные обязанности лица, замещающего должность гражданской службы, включенную в пер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чень коррупционно опасных должностей гражданской службы не поступали</w:t>
            </w:r>
            <w:proofErr w:type="gramEnd"/>
          </w:p>
          <w:p w:rsidR="008D59B5" w:rsidRPr="007E370B" w:rsidRDefault="008D59B5" w:rsidP="00DD0E30">
            <w:pPr>
              <w:pStyle w:val="a6"/>
              <w:jc w:val="both"/>
              <w:rPr>
                <w:sz w:val="22"/>
                <w:szCs w:val="22"/>
              </w:rPr>
            </w:pP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1A2C2D">
            <w:pPr>
              <w:pStyle w:val="a6"/>
              <w:jc w:val="both"/>
              <w:rPr>
                <w:sz w:val="22"/>
                <w:szCs w:val="22"/>
                <w:vertAlign w:val="superscript"/>
              </w:rPr>
            </w:pPr>
            <w:r w:rsidRPr="007E370B">
              <w:rPr>
                <w:sz w:val="22"/>
                <w:szCs w:val="22"/>
              </w:rPr>
              <w:t>40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Организация приема, регистрации и рассмотр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ния уведомлений гражданских служащих о нам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рении выполнять иную оплачиваемую работу (о выполнении иной оплачиваемой работе)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 поступления заявлений</w:t>
            </w:r>
          </w:p>
        </w:tc>
        <w:tc>
          <w:tcPr>
            <w:tcW w:w="5387" w:type="dxa"/>
          </w:tcPr>
          <w:p w:rsidR="008D59B5" w:rsidRPr="007E370B" w:rsidRDefault="00BE1262" w:rsidP="000A7779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A55283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рассмотрен</w:t>
            </w:r>
            <w:r w:rsidR="000A7779" w:rsidRPr="007E370B">
              <w:rPr>
                <w:sz w:val="22"/>
                <w:szCs w:val="22"/>
              </w:rPr>
              <w:t>ы</w:t>
            </w:r>
            <w:r w:rsidRPr="007E370B">
              <w:rPr>
                <w:sz w:val="22"/>
                <w:szCs w:val="22"/>
              </w:rPr>
              <w:t xml:space="preserve"> </w:t>
            </w:r>
            <w:r w:rsidR="000A7779" w:rsidRPr="007E370B">
              <w:rPr>
                <w:sz w:val="22"/>
                <w:szCs w:val="22"/>
              </w:rPr>
              <w:t>2</w:t>
            </w:r>
            <w:r w:rsidRPr="007E370B">
              <w:rPr>
                <w:sz w:val="22"/>
                <w:szCs w:val="22"/>
              </w:rPr>
              <w:t xml:space="preserve"> уведомл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ни</w:t>
            </w:r>
            <w:r w:rsidR="000A7779" w:rsidRPr="007E370B">
              <w:rPr>
                <w:sz w:val="22"/>
                <w:szCs w:val="22"/>
              </w:rPr>
              <w:t>я</w:t>
            </w:r>
            <w:r w:rsidR="00AC57A5" w:rsidRPr="007E370B">
              <w:rPr>
                <w:sz w:val="22"/>
                <w:szCs w:val="22"/>
              </w:rPr>
              <w:t xml:space="preserve"> </w:t>
            </w:r>
            <w:r w:rsidRPr="007E370B">
              <w:rPr>
                <w:sz w:val="22"/>
                <w:szCs w:val="22"/>
              </w:rPr>
              <w:t>гражданск</w:t>
            </w:r>
            <w:r w:rsidR="000A7779" w:rsidRPr="007E370B">
              <w:rPr>
                <w:sz w:val="22"/>
                <w:szCs w:val="22"/>
              </w:rPr>
              <w:t>их</w:t>
            </w:r>
            <w:r w:rsidRPr="007E370B">
              <w:rPr>
                <w:sz w:val="22"/>
                <w:szCs w:val="22"/>
              </w:rPr>
              <w:t xml:space="preserve"> служащ</w:t>
            </w:r>
            <w:r w:rsidR="000A7779" w:rsidRPr="007E370B">
              <w:rPr>
                <w:sz w:val="22"/>
                <w:szCs w:val="22"/>
              </w:rPr>
              <w:t>их</w:t>
            </w:r>
            <w:r w:rsidRPr="007E370B">
              <w:rPr>
                <w:sz w:val="22"/>
                <w:szCs w:val="22"/>
              </w:rPr>
              <w:t xml:space="preserve"> о намерении выполнять иную оплачиваемую работу (протокол</w:t>
            </w:r>
            <w:r w:rsidR="000A7779" w:rsidRPr="007E370B">
              <w:rPr>
                <w:sz w:val="22"/>
                <w:szCs w:val="22"/>
              </w:rPr>
              <w:t>ы</w:t>
            </w:r>
            <w:r w:rsidRPr="007E370B">
              <w:rPr>
                <w:sz w:val="22"/>
                <w:szCs w:val="22"/>
              </w:rPr>
              <w:t xml:space="preserve"> № 54 от 21.05.2025</w:t>
            </w:r>
            <w:r w:rsidR="000A7779" w:rsidRPr="007E370B">
              <w:rPr>
                <w:sz w:val="22"/>
                <w:szCs w:val="22"/>
              </w:rPr>
              <w:t>, № 55 от 11.09.2025</w:t>
            </w:r>
            <w:r w:rsidRPr="007E370B">
              <w:rPr>
                <w:sz w:val="22"/>
                <w:szCs w:val="22"/>
              </w:rPr>
              <w:t>)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41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>Обеспечение исполнения гражданскими служ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щими распоряжения председателя Законодател</w:t>
            </w:r>
            <w:r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 xml:space="preserve">ного Собрания от </w:t>
            </w:r>
            <w:r w:rsidRPr="007E370B">
              <w:rPr>
                <w:color w:val="000000"/>
                <w:spacing w:val="-2"/>
                <w:sz w:val="22"/>
                <w:szCs w:val="22"/>
              </w:rPr>
              <w:t>14.03.2024 № 97-лс/01 «</w:t>
            </w:r>
            <w:r w:rsidRPr="007E370B">
              <w:rPr>
                <w:sz w:val="22"/>
                <w:szCs w:val="22"/>
              </w:rPr>
              <w:t>О мерах по реализации постановления Губернатора Чел</w:t>
            </w:r>
            <w:r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>бинской области от 2 апреля 2014 года № 301 и постановления Законодательного Собрания Чел</w:t>
            </w:r>
            <w:r w:rsidRPr="007E370B">
              <w:rPr>
                <w:sz w:val="22"/>
                <w:szCs w:val="22"/>
              </w:rPr>
              <w:t>я</w:t>
            </w:r>
            <w:r w:rsidRPr="007E370B">
              <w:rPr>
                <w:sz w:val="22"/>
                <w:szCs w:val="22"/>
              </w:rPr>
              <w:t>бинской области от 29 мая 2014 года № 2035» при получении подарка в связи с протокольными м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роприятиями, служебными командировками и другими официальными мероприятиями, участие в которых связано с исполнением ими служебных</w:t>
            </w:r>
            <w:proofErr w:type="gramEnd"/>
            <w:r w:rsidRPr="007E370B">
              <w:rPr>
                <w:sz w:val="22"/>
                <w:szCs w:val="22"/>
              </w:rPr>
              <w:t xml:space="preserve"> (должностных) обязанностей</w:t>
            </w:r>
          </w:p>
          <w:p w:rsidR="009F1E85" w:rsidRPr="007E370B" w:rsidRDefault="009F1E85" w:rsidP="008D5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Кузнецова Н.М.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Паршин К.В.</w:t>
            </w:r>
          </w:p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Рудакова Н.С.</w:t>
            </w:r>
          </w:p>
          <w:p w:rsidR="00C45C92" w:rsidRPr="007E370B" w:rsidRDefault="00C45C92" w:rsidP="008D59B5">
            <w:pPr>
              <w:pStyle w:val="a6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 поступления уведомлений</w:t>
            </w:r>
          </w:p>
        </w:tc>
        <w:tc>
          <w:tcPr>
            <w:tcW w:w="5387" w:type="dxa"/>
          </w:tcPr>
          <w:p w:rsidR="008D59B5" w:rsidRPr="007E370B" w:rsidRDefault="009975A6" w:rsidP="00DD0E30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DC18F9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</w:t>
            </w:r>
            <w:r w:rsidR="008D59B5" w:rsidRPr="007E370B">
              <w:rPr>
                <w:sz w:val="22"/>
                <w:szCs w:val="22"/>
              </w:rPr>
              <w:t>письменные уведомления гражданских служащих о получении подарка в связи с протокольными мероприятиями, служебными кома</w:t>
            </w:r>
            <w:r w:rsidR="008D59B5" w:rsidRPr="007E370B">
              <w:rPr>
                <w:sz w:val="22"/>
                <w:szCs w:val="22"/>
              </w:rPr>
              <w:t>н</w:t>
            </w:r>
            <w:r w:rsidR="008D59B5" w:rsidRPr="007E370B">
              <w:rPr>
                <w:sz w:val="22"/>
                <w:szCs w:val="22"/>
              </w:rPr>
              <w:t>дировками и другими официальными мероприятиями, участие в которых связано с исполнением ими сл</w:t>
            </w:r>
            <w:r w:rsidR="008D59B5" w:rsidRPr="007E370B">
              <w:rPr>
                <w:sz w:val="22"/>
                <w:szCs w:val="22"/>
              </w:rPr>
              <w:t>у</w:t>
            </w:r>
            <w:r w:rsidR="008D59B5" w:rsidRPr="007E370B">
              <w:rPr>
                <w:sz w:val="22"/>
                <w:szCs w:val="22"/>
              </w:rPr>
              <w:t>жебных (должностных) обязанностей не поступали</w:t>
            </w:r>
          </w:p>
          <w:p w:rsidR="009975A6" w:rsidRPr="007E370B" w:rsidRDefault="009975A6" w:rsidP="00DD0E30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  <w:tr w:rsidR="008D59B5" w:rsidRPr="007E370B" w:rsidTr="008D59B5">
        <w:trPr>
          <w:trHeight w:val="17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B5" w:rsidRPr="007E370B" w:rsidRDefault="008D59B5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Информирование гражданских служащих, зам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щавших коррупционно опасные должности, в случае их увольнения о запретах и ограничениях, предусмотренных частью 3.1 статьи 17 Фед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рального закона «О государственной гражда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 xml:space="preserve">ской службе Российской Федерации», статьей 12 Федерального закона </w:t>
            </w:r>
            <w:r w:rsidRPr="007E370B">
              <w:rPr>
                <w:sz w:val="22"/>
                <w:szCs w:val="22"/>
              </w:rPr>
              <w:br/>
              <w:t>«О противодействии коррупции»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B5" w:rsidRPr="007E370B" w:rsidRDefault="005138A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Сандракова</w:t>
            </w:r>
            <w:proofErr w:type="spellEnd"/>
            <w:r w:rsidRPr="007E370B">
              <w:rPr>
                <w:sz w:val="22"/>
                <w:szCs w:val="22"/>
              </w:rPr>
              <w:t xml:space="preserve"> И.Е.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При увольнении гр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жданского служащ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го, замещавшего коррупционно опа</w:t>
            </w:r>
            <w:r w:rsidRPr="007E370B">
              <w:rPr>
                <w:sz w:val="22"/>
                <w:szCs w:val="22"/>
              </w:rPr>
              <w:t>с</w:t>
            </w:r>
            <w:r w:rsidRPr="007E370B">
              <w:rPr>
                <w:sz w:val="22"/>
                <w:szCs w:val="22"/>
              </w:rPr>
              <w:t>ную должность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B5" w:rsidRPr="007E370B" w:rsidRDefault="00B531C2" w:rsidP="00DC18F9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DC18F9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о запретах и ограничен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ях, предусмотренных частью 3.1 статьи 17 Федерал</w:t>
            </w:r>
            <w:r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>ного закона «О государственной гражданской службе Российской Федерации», статьей 12 Федерального закона «О противодействии коррупции» проинформ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рован</w:t>
            </w:r>
            <w:r w:rsidR="00DC18F9" w:rsidRPr="007E370B">
              <w:rPr>
                <w:sz w:val="22"/>
                <w:szCs w:val="22"/>
              </w:rPr>
              <w:t>ы</w:t>
            </w:r>
            <w:r w:rsidRPr="007E370B">
              <w:rPr>
                <w:sz w:val="22"/>
                <w:szCs w:val="22"/>
              </w:rPr>
              <w:t xml:space="preserve"> уволенны</w:t>
            </w:r>
            <w:r w:rsidR="00DC18F9"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 xml:space="preserve"> со службы </w:t>
            </w:r>
            <w:r w:rsidR="00DC18F9" w:rsidRPr="007E370B">
              <w:rPr>
                <w:sz w:val="22"/>
                <w:szCs w:val="22"/>
              </w:rPr>
              <w:t>2</w:t>
            </w:r>
            <w:r w:rsidRPr="007E370B">
              <w:rPr>
                <w:sz w:val="22"/>
                <w:szCs w:val="22"/>
              </w:rPr>
              <w:t xml:space="preserve"> граждански</w:t>
            </w:r>
            <w:r w:rsidR="00DC18F9" w:rsidRPr="007E370B">
              <w:rPr>
                <w:sz w:val="22"/>
                <w:szCs w:val="22"/>
              </w:rPr>
              <w:t>х</w:t>
            </w:r>
            <w:r w:rsidRPr="007E370B">
              <w:rPr>
                <w:sz w:val="22"/>
                <w:szCs w:val="22"/>
              </w:rPr>
              <w:t xml:space="preserve"> служ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щи</w:t>
            </w:r>
            <w:r w:rsidR="00DC18F9" w:rsidRPr="007E370B">
              <w:rPr>
                <w:sz w:val="22"/>
                <w:szCs w:val="22"/>
              </w:rPr>
              <w:t>х</w:t>
            </w:r>
            <w:r w:rsidRPr="007E370B">
              <w:rPr>
                <w:sz w:val="22"/>
                <w:szCs w:val="22"/>
              </w:rPr>
              <w:t>, замещавши</w:t>
            </w:r>
            <w:r w:rsidR="00DC18F9" w:rsidRPr="007E370B">
              <w:rPr>
                <w:sz w:val="22"/>
                <w:szCs w:val="22"/>
              </w:rPr>
              <w:t>х</w:t>
            </w:r>
            <w:r w:rsidRPr="007E370B">
              <w:rPr>
                <w:sz w:val="22"/>
                <w:szCs w:val="22"/>
              </w:rPr>
              <w:t xml:space="preserve"> коррупционно опасн</w:t>
            </w:r>
            <w:r w:rsidR="00DC18F9" w:rsidRPr="007E370B">
              <w:rPr>
                <w:sz w:val="22"/>
                <w:szCs w:val="22"/>
              </w:rPr>
              <w:t>ые</w:t>
            </w:r>
            <w:r w:rsidRPr="007E370B">
              <w:rPr>
                <w:sz w:val="22"/>
                <w:szCs w:val="22"/>
              </w:rPr>
              <w:t xml:space="preserve"> должност</w:t>
            </w:r>
            <w:r w:rsidR="00DC18F9" w:rsidRPr="007E370B">
              <w:rPr>
                <w:sz w:val="22"/>
                <w:szCs w:val="22"/>
              </w:rPr>
              <w:t>и</w:t>
            </w:r>
          </w:p>
        </w:tc>
      </w:tr>
      <w:tr w:rsidR="008D59B5" w:rsidRPr="007E370B" w:rsidTr="001A2C2D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B5" w:rsidRPr="007E370B" w:rsidRDefault="008D59B5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>Обучение</w:t>
            </w:r>
            <w:proofErr w:type="gramEnd"/>
            <w:r w:rsidRPr="007E370B">
              <w:rPr>
                <w:sz w:val="22"/>
                <w:szCs w:val="22"/>
              </w:rPr>
              <w:t xml:space="preserve"> по дополнительным профессионал</w:t>
            </w:r>
            <w:r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>ным программам в области противодействия ко</w:t>
            </w:r>
            <w:r w:rsidRPr="007E370B">
              <w:rPr>
                <w:sz w:val="22"/>
                <w:szCs w:val="22"/>
              </w:rPr>
              <w:t>р</w:t>
            </w:r>
            <w:r w:rsidRPr="007E370B">
              <w:rPr>
                <w:sz w:val="22"/>
                <w:szCs w:val="22"/>
              </w:rPr>
              <w:t>рупции гражданских служащих, в должностные обязанности которых входит участие в против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действии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B5" w:rsidRPr="007E370B" w:rsidRDefault="005138A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5138A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Агеева О.Н.</w:t>
            </w:r>
          </w:p>
          <w:p w:rsidR="008D59B5" w:rsidRPr="007E370B" w:rsidRDefault="005138A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Сандракова</w:t>
            </w:r>
            <w:proofErr w:type="spellEnd"/>
            <w:r w:rsidRPr="007E370B">
              <w:rPr>
                <w:sz w:val="22"/>
                <w:szCs w:val="22"/>
              </w:rPr>
              <w:t xml:space="preserve"> И.Е.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утверждённому плану обучения гр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жданских служащих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9B5" w:rsidRPr="007E370B" w:rsidRDefault="00AC57A5" w:rsidP="00DC18F9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DC18F9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</w:t>
            </w:r>
            <w:r w:rsidR="00243B9C" w:rsidRPr="007E370B">
              <w:rPr>
                <w:sz w:val="22"/>
                <w:szCs w:val="22"/>
              </w:rPr>
              <w:t xml:space="preserve"> </w:t>
            </w:r>
            <w:r w:rsidR="00DC18F9" w:rsidRPr="007E370B">
              <w:rPr>
                <w:sz w:val="22"/>
                <w:szCs w:val="22"/>
              </w:rPr>
              <w:t xml:space="preserve">1 </w:t>
            </w:r>
            <w:r w:rsidR="00243B9C" w:rsidRPr="007E370B">
              <w:rPr>
                <w:sz w:val="22"/>
                <w:szCs w:val="22"/>
              </w:rPr>
              <w:t>граждански</w:t>
            </w:r>
            <w:r w:rsidR="00DC18F9" w:rsidRPr="007E370B">
              <w:rPr>
                <w:sz w:val="22"/>
                <w:szCs w:val="22"/>
              </w:rPr>
              <w:t>й</w:t>
            </w:r>
            <w:r w:rsidR="00243B9C" w:rsidRPr="007E370B">
              <w:rPr>
                <w:sz w:val="22"/>
                <w:szCs w:val="22"/>
              </w:rPr>
              <w:t xml:space="preserve"> служащи</w:t>
            </w:r>
            <w:r w:rsidR="00DC18F9" w:rsidRPr="007E370B">
              <w:rPr>
                <w:sz w:val="22"/>
                <w:szCs w:val="22"/>
              </w:rPr>
              <w:t>й</w:t>
            </w:r>
            <w:r w:rsidR="00243B9C" w:rsidRPr="007E370B">
              <w:rPr>
                <w:sz w:val="22"/>
                <w:szCs w:val="22"/>
              </w:rPr>
              <w:t>, в должностные обязанности котор</w:t>
            </w:r>
            <w:r w:rsidR="00DC18F9" w:rsidRPr="007E370B">
              <w:rPr>
                <w:sz w:val="22"/>
                <w:szCs w:val="22"/>
              </w:rPr>
              <w:t>ого</w:t>
            </w:r>
            <w:r w:rsidR="00243B9C" w:rsidRPr="007E370B">
              <w:rPr>
                <w:sz w:val="22"/>
                <w:szCs w:val="22"/>
              </w:rPr>
              <w:t xml:space="preserve"> входит участие в противодействии коррупции </w:t>
            </w:r>
            <w:r w:rsidR="00DC18F9" w:rsidRPr="007E370B">
              <w:rPr>
                <w:sz w:val="22"/>
                <w:szCs w:val="22"/>
              </w:rPr>
              <w:t xml:space="preserve">обучался </w:t>
            </w:r>
            <w:r w:rsidR="00243B9C" w:rsidRPr="007E370B">
              <w:rPr>
                <w:sz w:val="22"/>
                <w:szCs w:val="22"/>
              </w:rPr>
              <w:t>по дополн</w:t>
            </w:r>
            <w:r w:rsidR="00243B9C" w:rsidRPr="007E370B">
              <w:rPr>
                <w:sz w:val="22"/>
                <w:szCs w:val="22"/>
              </w:rPr>
              <w:t>и</w:t>
            </w:r>
            <w:r w:rsidR="00243B9C" w:rsidRPr="007E370B">
              <w:rPr>
                <w:sz w:val="22"/>
                <w:szCs w:val="22"/>
              </w:rPr>
              <w:t>тельн</w:t>
            </w:r>
            <w:r w:rsidR="00DC18F9" w:rsidRPr="007E370B">
              <w:rPr>
                <w:sz w:val="22"/>
                <w:szCs w:val="22"/>
              </w:rPr>
              <w:t>ой</w:t>
            </w:r>
            <w:r w:rsidR="00243B9C" w:rsidRPr="007E370B">
              <w:rPr>
                <w:sz w:val="22"/>
                <w:szCs w:val="22"/>
              </w:rPr>
              <w:t xml:space="preserve"> профессиональн</w:t>
            </w:r>
            <w:r w:rsidR="00DC18F9" w:rsidRPr="007E370B">
              <w:rPr>
                <w:sz w:val="22"/>
                <w:szCs w:val="22"/>
              </w:rPr>
              <w:t>ой</w:t>
            </w:r>
            <w:r w:rsidR="00243B9C" w:rsidRPr="007E370B">
              <w:rPr>
                <w:sz w:val="22"/>
                <w:szCs w:val="22"/>
              </w:rPr>
              <w:t xml:space="preserve"> программ</w:t>
            </w:r>
            <w:r w:rsidR="00DC18F9" w:rsidRPr="007E370B">
              <w:rPr>
                <w:sz w:val="22"/>
                <w:szCs w:val="22"/>
              </w:rPr>
              <w:t>е</w:t>
            </w:r>
            <w:r w:rsidR="00243B9C" w:rsidRPr="007E370B">
              <w:rPr>
                <w:sz w:val="22"/>
                <w:szCs w:val="22"/>
              </w:rPr>
              <w:t xml:space="preserve"> в области пр</w:t>
            </w:r>
            <w:r w:rsidR="00243B9C" w:rsidRPr="007E370B">
              <w:rPr>
                <w:sz w:val="22"/>
                <w:szCs w:val="22"/>
              </w:rPr>
              <w:t>о</w:t>
            </w:r>
            <w:r w:rsidR="00243B9C" w:rsidRPr="007E370B">
              <w:rPr>
                <w:sz w:val="22"/>
                <w:szCs w:val="22"/>
              </w:rPr>
              <w:t xml:space="preserve">тиводействия коррупции 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44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>Обучение</w:t>
            </w:r>
            <w:proofErr w:type="gramEnd"/>
            <w:r w:rsidRPr="007E370B">
              <w:rPr>
                <w:sz w:val="22"/>
                <w:szCs w:val="22"/>
              </w:rPr>
              <w:t xml:space="preserve"> по дополнительным профессионал</w:t>
            </w:r>
            <w:r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 xml:space="preserve">ным программам с элементами </w:t>
            </w:r>
            <w:proofErr w:type="spellStart"/>
            <w:r w:rsidRPr="007E370B">
              <w:rPr>
                <w:sz w:val="22"/>
                <w:szCs w:val="22"/>
              </w:rPr>
              <w:t>антикоррупцио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ной</w:t>
            </w:r>
            <w:proofErr w:type="spellEnd"/>
            <w:r w:rsidRPr="007E370B">
              <w:rPr>
                <w:sz w:val="22"/>
                <w:szCs w:val="22"/>
              </w:rPr>
              <w:t xml:space="preserve"> направленности гражданских служащих, впервые поступивших на гражданскую службу</w:t>
            </w:r>
          </w:p>
        </w:tc>
        <w:tc>
          <w:tcPr>
            <w:tcW w:w="2268" w:type="dxa"/>
          </w:tcPr>
          <w:p w:rsidR="00C45C92" w:rsidRPr="007E370B" w:rsidRDefault="00C45C92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С 1 января 2025 года (по мере необход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мости)</w:t>
            </w:r>
          </w:p>
        </w:tc>
        <w:tc>
          <w:tcPr>
            <w:tcW w:w="5387" w:type="dxa"/>
          </w:tcPr>
          <w:p w:rsidR="008D59B5" w:rsidRPr="007E370B" w:rsidRDefault="00BE1262" w:rsidP="007E370B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DC18F9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</w:t>
            </w:r>
            <w:proofErr w:type="gramStart"/>
            <w:r w:rsidRPr="007E370B">
              <w:rPr>
                <w:sz w:val="22"/>
                <w:szCs w:val="22"/>
              </w:rPr>
              <w:t>обучение по</w:t>
            </w:r>
            <w:proofErr w:type="gramEnd"/>
            <w:r w:rsidRPr="007E370B">
              <w:rPr>
                <w:sz w:val="22"/>
                <w:szCs w:val="22"/>
              </w:rPr>
              <w:t xml:space="preserve"> образов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тельным программам в области противодействия ко</w:t>
            </w:r>
            <w:r w:rsidRPr="007E370B">
              <w:rPr>
                <w:sz w:val="22"/>
                <w:szCs w:val="22"/>
              </w:rPr>
              <w:t>р</w:t>
            </w:r>
            <w:r w:rsidRPr="007E370B">
              <w:rPr>
                <w:sz w:val="22"/>
                <w:szCs w:val="22"/>
              </w:rPr>
              <w:t xml:space="preserve">рупции </w:t>
            </w:r>
            <w:proofErr w:type="spellStart"/>
            <w:r w:rsidRPr="007E370B">
              <w:rPr>
                <w:sz w:val="22"/>
                <w:szCs w:val="22"/>
              </w:rPr>
              <w:t>прошел</w:t>
            </w:r>
            <w:r w:rsidR="00F403DF">
              <w:rPr>
                <w:sz w:val="22"/>
                <w:szCs w:val="22"/>
              </w:rPr>
              <w:t>и</w:t>
            </w:r>
            <w:proofErr w:type="spellEnd"/>
            <w:r w:rsidRPr="007E370B">
              <w:rPr>
                <w:sz w:val="22"/>
                <w:szCs w:val="22"/>
              </w:rPr>
              <w:t xml:space="preserve"> </w:t>
            </w:r>
            <w:r w:rsidR="007E370B" w:rsidRPr="007E370B">
              <w:rPr>
                <w:sz w:val="22"/>
                <w:szCs w:val="22"/>
              </w:rPr>
              <w:t>2</w:t>
            </w:r>
            <w:r w:rsidRPr="007E370B">
              <w:rPr>
                <w:sz w:val="22"/>
                <w:szCs w:val="22"/>
              </w:rPr>
              <w:t xml:space="preserve"> </w:t>
            </w:r>
            <w:r w:rsidR="00F403DF" w:rsidRPr="007E370B">
              <w:rPr>
                <w:sz w:val="22"/>
                <w:szCs w:val="22"/>
              </w:rPr>
              <w:t>гражданских</w:t>
            </w:r>
            <w:r w:rsidRPr="007E370B">
              <w:rPr>
                <w:sz w:val="22"/>
                <w:szCs w:val="22"/>
              </w:rPr>
              <w:t xml:space="preserve"> служащи</w:t>
            </w:r>
            <w:r w:rsidR="007E370B" w:rsidRPr="007E370B">
              <w:rPr>
                <w:sz w:val="22"/>
                <w:szCs w:val="22"/>
              </w:rPr>
              <w:t>х</w:t>
            </w:r>
            <w:r w:rsidRPr="007E370B">
              <w:rPr>
                <w:sz w:val="22"/>
                <w:szCs w:val="22"/>
              </w:rPr>
              <w:t>, впервые поступивши</w:t>
            </w:r>
            <w:r w:rsidR="007E370B" w:rsidRPr="007E370B">
              <w:rPr>
                <w:sz w:val="22"/>
                <w:szCs w:val="22"/>
              </w:rPr>
              <w:t>х</w:t>
            </w:r>
            <w:r w:rsidRPr="007E370B">
              <w:rPr>
                <w:sz w:val="22"/>
                <w:szCs w:val="22"/>
              </w:rPr>
              <w:t xml:space="preserve"> на гражданскую службу в аппарат Зак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нодательного Собрания</w:t>
            </w:r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  <w:vertAlign w:val="superscript"/>
              </w:rPr>
            </w:pPr>
            <w:r w:rsidRPr="007E370B">
              <w:rPr>
                <w:sz w:val="22"/>
                <w:szCs w:val="22"/>
              </w:rPr>
              <w:t>45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Организация и проведение семинаров по вопр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сам представления гражданскими служащими, замещающими должности, осуществление по</w:t>
            </w:r>
            <w:r w:rsidRPr="007E370B">
              <w:rPr>
                <w:sz w:val="22"/>
                <w:szCs w:val="22"/>
              </w:rPr>
              <w:t>л</w:t>
            </w:r>
            <w:r w:rsidRPr="007E370B">
              <w:rPr>
                <w:sz w:val="22"/>
                <w:szCs w:val="22"/>
              </w:rPr>
              <w:t>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</w:t>
            </w:r>
            <w:r w:rsidRPr="007E370B">
              <w:rPr>
                <w:sz w:val="22"/>
                <w:szCs w:val="22"/>
              </w:rPr>
              <w:t>у</w:t>
            </w:r>
            <w:r w:rsidRPr="007E370B">
              <w:rPr>
                <w:sz w:val="22"/>
                <w:szCs w:val="22"/>
              </w:rPr>
              <w:t>ществе и обязательствах имущественного хара</w:t>
            </w:r>
            <w:r w:rsidRPr="007E370B">
              <w:rPr>
                <w:sz w:val="22"/>
                <w:szCs w:val="22"/>
              </w:rPr>
              <w:t>к</w:t>
            </w:r>
            <w:r w:rsidRPr="007E370B">
              <w:rPr>
                <w:sz w:val="22"/>
                <w:szCs w:val="22"/>
              </w:rPr>
              <w:t>тера своих супругов и несовершеннолетних детей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  <w:p w:rsidR="00C45C92" w:rsidRPr="007E370B" w:rsidRDefault="00C45C92" w:rsidP="008D59B5">
            <w:pPr>
              <w:pStyle w:val="a6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5387" w:type="dxa"/>
          </w:tcPr>
          <w:p w:rsidR="008D59B5" w:rsidRPr="007E370B" w:rsidRDefault="002B6861" w:rsidP="00354F7F">
            <w:pPr>
              <w:pStyle w:val="a6"/>
              <w:jc w:val="both"/>
              <w:rPr>
                <w:sz w:val="22"/>
                <w:szCs w:val="22"/>
              </w:rPr>
            </w:pPr>
            <w:proofErr w:type="gramStart"/>
            <w:r w:rsidRPr="007E370B">
              <w:rPr>
                <w:sz w:val="22"/>
                <w:szCs w:val="22"/>
              </w:rPr>
              <w:t xml:space="preserve">В 1 – </w:t>
            </w:r>
            <w:r w:rsidR="00DC18F9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(</w:t>
            </w:r>
            <w:r w:rsidR="00243B9C" w:rsidRPr="007E370B">
              <w:rPr>
                <w:sz w:val="22"/>
                <w:szCs w:val="22"/>
              </w:rPr>
              <w:t>03</w:t>
            </w:r>
            <w:r w:rsidRPr="007E370B">
              <w:rPr>
                <w:sz w:val="22"/>
                <w:szCs w:val="22"/>
              </w:rPr>
              <w:t>.03.202</w:t>
            </w:r>
            <w:r w:rsidR="00243B9C" w:rsidRPr="007E370B">
              <w:rPr>
                <w:sz w:val="22"/>
                <w:szCs w:val="22"/>
              </w:rPr>
              <w:t>5</w:t>
            </w:r>
            <w:r w:rsidRPr="007E370B">
              <w:rPr>
                <w:sz w:val="22"/>
                <w:szCs w:val="22"/>
              </w:rPr>
              <w:t>) проведен с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минар-совещание по вопросам, связанным с предста</w:t>
            </w:r>
            <w:r w:rsidRPr="007E370B">
              <w:rPr>
                <w:sz w:val="22"/>
                <w:szCs w:val="22"/>
              </w:rPr>
              <w:t>в</w:t>
            </w:r>
            <w:r w:rsidRPr="007E370B">
              <w:rPr>
                <w:sz w:val="22"/>
                <w:szCs w:val="22"/>
              </w:rPr>
              <w:t>лением государственными гражданскими служащими аппарата Законодательного Собрания Челябинской области, замещающими коррупционно опасные дол</w:t>
            </w:r>
            <w:r w:rsidRPr="007E370B">
              <w:rPr>
                <w:sz w:val="22"/>
                <w:szCs w:val="22"/>
              </w:rPr>
              <w:t>ж</w:t>
            </w:r>
            <w:r w:rsidRPr="007E370B">
              <w:rPr>
                <w:sz w:val="22"/>
                <w:szCs w:val="22"/>
              </w:rPr>
              <w:t>ности, сведений о доходах, расходах, об имуществе и обязательствах имущественного характера за 202</w:t>
            </w:r>
            <w:r w:rsidR="00354F7F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год с участием </w:t>
            </w:r>
            <w:proofErr w:type="spellStart"/>
            <w:r w:rsidRPr="007E370B">
              <w:rPr>
                <w:sz w:val="22"/>
                <w:szCs w:val="22"/>
              </w:rPr>
              <w:t>Пенцовой</w:t>
            </w:r>
            <w:proofErr w:type="spellEnd"/>
            <w:r w:rsidRPr="007E370B">
              <w:rPr>
                <w:sz w:val="22"/>
                <w:szCs w:val="22"/>
              </w:rPr>
              <w:t xml:space="preserve"> Е.В., начальником отдела по противодействию коррупции Управления по проф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лактике коррупционных и иных правонарушений в Челябинской области</w:t>
            </w:r>
            <w:proofErr w:type="gramEnd"/>
          </w:p>
        </w:tc>
      </w:tr>
      <w:tr w:rsidR="008D59B5" w:rsidRPr="007E370B" w:rsidTr="001A2C2D">
        <w:tc>
          <w:tcPr>
            <w:tcW w:w="568" w:type="dxa"/>
            <w:gridSpan w:val="2"/>
          </w:tcPr>
          <w:p w:rsidR="008D59B5" w:rsidRPr="007E370B" w:rsidRDefault="008D59B5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46</w:t>
            </w:r>
          </w:p>
        </w:tc>
        <w:tc>
          <w:tcPr>
            <w:tcW w:w="4961" w:type="dxa"/>
          </w:tcPr>
          <w:p w:rsidR="008D59B5" w:rsidRPr="007E370B" w:rsidRDefault="008D59B5" w:rsidP="008D5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Направление в органы прокуратуры в порядке и случаях, установленных законодательством о противодействии коррупции, информации и м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териалов:</w:t>
            </w:r>
          </w:p>
          <w:p w:rsidR="008D59B5" w:rsidRPr="007E370B" w:rsidRDefault="008D59B5" w:rsidP="008D5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об увольнении (прекращении полномочий) в ходе осуществления проверки или после завершения проверки и до принятия решения о применении взыскания за совершение коррупционного прав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 xml:space="preserve">нарушения лица, в отношении которого было принято решение об осуществлении проверки достоверности и </w:t>
            </w:r>
            <w:proofErr w:type="gramStart"/>
            <w:r w:rsidRPr="007E370B">
              <w:rPr>
                <w:sz w:val="22"/>
                <w:szCs w:val="22"/>
              </w:rPr>
              <w:t>полноты</w:t>
            </w:r>
            <w:proofErr w:type="gramEnd"/>
            <w:r w:rsidRPr="007E370B">
              <w:rPr>
                <w:sz w:val="22"/>
                <w:szCs w:val="22"/>
              </w:rPr>
              <w:t xml:space="preserve"> представленных им сведений о доходах, об имуществе и обязательс</w:t>
            </w:r>
            <w:r w:rsidRPr="007E370B">
              <w:rPr>
                <w:sz w:val="22"/>
                <w:szCs w:val="22"/>
              </w:rPr>
              <w:t>т</w:t>
            </w:r>
            <w:r w:rsidRPr="007E370B">
              <w:rPr>
                <w:sz w:val="22"/>
                <w:szCs w:val="22"/>
              </w:rPr>
              <w:t>вах имущественного характера, и (или) соблюд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lastRenderedPageBreak/>
              <w:t>ния ограничений и запретов, требований о пр</w:t>
            </w:r>
            <w:r w:rsidRPr="007E370B">
              <w:rPr>
                <w:sz w:val="22"/>
                <w:szCs w:val="22"/>
              </w:rPr>
              <w:t>е</w:t>
            </w:r>
            <w:r w:rsidRPr="007E370B">
              <w:rPr>
                <w:sz w:val="22"/>
                <w:szCs w:val="22"/>
              </w:rPr>
              <w:t>дотвращении или об урегулировании конфликта интересов;</w:t>
            </w:r>
          </w:p>
          <w:p w:rsidR="008D59B5" w:rsidRPr="007E370B" w:rsidRDefault="008D59B5" w:rsidP="008D59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увольнение по иным основаниям (прекращение государственной гражданской службы)</w:t>
            </w: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lastRenderedPageBreak/>
              <w:t>Исакова И.А.</w:t>
            </w:r>
          </w:p>
          <w:p w:rsidR="00C45C92" w:rsidRPr="007E370B" w:rsidRDefault="00C45C92" w:rsidP="008D59B5">
            <w:pPr>
              <w:pStyle w:val="a6"/>
              <w:rPr>
                <w:sz w:val="22"/>
                <w:szCs w:val="22"/>
              </w:rPr>
            </w:pPr>
            <w:proofErr w:type="spellStart"/>
            <w:r w:rsidRPr="007E370B">
              <w:rPr>
                <w:sz w:val="22"/>
                <w:szCs w:val="22"/>
              </w:rPr>
              <w:t>Батутина</w:t>
            </w:r>
            <w:proofErr w:type="spellEnd"/>
            <w:r w:rsidRPr="007E370B">
              <w:rPr>
                <w:sz w:val="22"/>
                <w:szCs w:val="22"/>
              </w:rPr>
              <w:t xml:space="preserve"> А.К.</w:t>
            </w:r>
          </w:p>
          <w:p w:rsidR="008D59B5" w:rsidRPr="007E370B" w:rsidRDefault="008D59B5" w:rsidP="008D59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D59B5" w:rsidRPr="007E370B" w:rsidRDefault="008D59B5" w:rsidP="008D59B5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При наличии основ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ний</w:t>
            </w:r>
          </w:p>
        </w:tc>
        <w:tc>
          <w:tcPr>
            <w:tcW w:w="5387" w:type="dxa"/>
          </w:tcPr>
          <w:p w:rsidR="008D59B5" w:rsidRPr="007E370B" w:rsidRDefault="00B531C2" w:rsidP="00DC18F9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В 1 – </w:t>
            </w:r>
            <w:r w:rsidR="00DC18F9" w:rsidRPr="007E370B">
              <w:rPr>
                <w:sz w:val="22"/>
                <w:szCs w:val="22"/>
              </w:rPr>
              <w:t>4</w:t>
            </w:r>
            <w:r w:rsidRPr="007E370B">
              <w:rPr>
                <w:sz w:val="22"/>
                <w:szCs w:val="22"/>
              </w:rPr>
              <w:t xml:space="preserve"> кварталах 2025 года информация в органы прокуратуры не направлялась ввиду отсутствия осн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ваний</w:t>
            </w:r>
          </w:p>
        </w:tc>
      </w:tr>
      <w:tr w:rsidR="00C70901" w:rsidRPr="007E370B" w:rsidTr="001A2C2D">
        <w:tc>
          <w:tcPr>
            <w:tcW w:w="15452" w:type="dxa"/>
            <w:gridSpan w:val="6"/>
          </w:tcPr>
          <w:p w:rsidR="00C70901" w:rsidRPr="007E370B" w:rsidRDefault="00C70901" w:rsidP="001A2C2D">
            <w:pPr>
              <w:pStyle w:val="a6"/>
              <w:jc w:val="center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  <w:lang w:val="en-US"/>
              </w:rPr>
              <w:lastRenderedPageBreak/>
              <w:t>VI</w:t>
            </w:r>
            <w:r w:rsidRPr="007E370B">
              <w:rPr>
                <w:sz w:val="22"/>
                <w:szCs w:val="22"/>
              </w:rPr>
              <w:t>. Меры, направленные на обеспечение доступа населения к информации о</w:t>
            </w:r>
          </w:p>
          <w:p w:rsidR="00C70901" w:rsidRPr="007E370B" w:rsidRDefault="00C70901" w:rsidP="009F1E85">
            <w:pPr>
              <w:pStyle w:val="a6"/>
              <w:jc w:val="center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деятельности Законодательного Собрания, в том числе в сфере противодействия коррупции</w:t>
            </w:r>
          </w:p>
        </w:tc>
      </w:tr>
      <w:tr w:rsidR="00243B9C" w:rsidRPr="007E370B" w:rsidTr="001A2C2D">
        <w:tc>
          <w:tcPr>
            <w:tcW w:w="560" w:type="dxa"/>
          </w:tcPr>
          <w:p w:rsidR="00243B9C" w:rsidRPr="007E370B" w:rsidRDefault="00243B9C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47</w:t>
            </w:r>
          </w:p>
        </w:tc>
        <w:tc>
          <w:tcPr>
            <w:tcW w:w="4969" w:type="dxa"/>
            <w:gridSpan w:val="2"/>
          </w:tcPr>
          <w:p w:rsidR="00243B9C" w:rsidRPr="007E370B" w:rsidRDefault="00243B9C" w:rsidP="00243B9C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Проведение мероприятий по обеспечению техн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 xml:space="preserve">ческой и информационной поддержки раздела </w:t>
            </w:r>
            <w:r w:rsidRPr="007E370B">
              <w:rPr>
                <w:b/>
                <w:sz w:val="22"/>
                <w:szCs w:val="22"/>
              </w:rPr>
              <w:t>«</w:t>
            </w:r>
            <w:r w:rsidRPr="007E370B">
              <w:rPr>
                <w:rStyle w:val="aa"/>
                <w:b w:val="0"/>
                <w:sz w:val="22"/>
                <w:szCs w:val="22"/>
              </w:rPr>
              <w:t>Противодействие коррупции</w:t>
            </w:r>
            <w:r w:rsidRPr="007E370B">
              <w:rPr>
                <w:b/>
                <w:sz w:val="22"/>
                <w:szCs w:val="22"/>
              </w:rPr>
              <w:t>»</w:t>
            </w:r>
            <w:r w:rsidRPr="007E370B">
              <w:rPr>
                <w:sz w:val="22"/>
                <w:szCs w:val="22"/>
              </w:rPr>
              <w:t xml:space="preserve"> официального сайта Законодательного Собрания в ИТС «Инте</w:t>
            </w:r>
            <w:r w:rsidRPr="007E370B">
              <w:rPr>
                <w:sz w:val="22"/>
                <w:szCs w:val="22"/>
              </w:rPr>
              <w:t>р</w:t>
            </w:r>
            <w:r w:rsidRPr="007E370B">
              <w:rPr>
                <w:sz w:val="22"/>
                <w:szCs w:val="22"/>
              </w:rPr>
              <w:t>нет»</w:t>
            </w:r>
          </w:p>
        </w:tc>
        <w:tc>
          <w:tcPr>
            <w:tcW w:w="2268" w:type="dxa"/>
          </w:tcPr>
          <w:p w:rsidR="00243B9C" w:rsidRPr="007E370B" w:rsidRDefault="00243B9C" w:rsidP="00243B9C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Лихачева О.В.</w:t>
            </w:r>
          </w:p>
        </w:tc>
        <w:tc>
          <w:tcPr>
            <w:tcW w:w="2268" w:type="dxa"/>
          </w:tcPr>
          <w:p w:rsidR="00243B9C" w:rsidRPr="007E370B" w:rsidRDefault="00243B9C" w:rsidP="00243B9C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По мере необход</w:t>
            </w:r>
            <w:r w:rsidRPr="007E370B">
              <w:rPr>
                <w:sz w:val="22"/>
                <w:szCs w:val="22"/>
              </w:rPr>
              <w:t>и</w:t>
            </w:r>
            <w:r w:rsidRPr="007E370B">
              <w:rPr>
                <w:sz w:val="22"/>
                <w:szCs w:val="22"/>
              </w:rPr>
              <w:t>мости</w:t>
            </w:r>
          </w:p>
        </w:tc>
        <w:tc>
          <w:tcPr>
            <w:tcW w:w="5387" w:type="dxa"/>
          </w:tcPr>
          <w:p w:rsidR="00243B9C" w:rsidRPr="007E370B" w:rsidRDefault="00243B9C" w:rsidP="001A2C2D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Мероприятия по обеспечению технической и инфо</w:t>
            </w:r>
            <w:r w:rsidRPr="007E370B">
              <w:rPr>
                <w:sz w:val="22"/>
                <w:szCs w:val="22"/>
              </w:rPr>
              <w:t>р</w:t>
            </w:r>
            <w:r w:rsidRPr="007E370B">
              <w:rPr>
                <w:sz w:val="22"/>
                <w:szCs w:val="22"/>
              </w:rPr>
              <w:t>мационной поддержки раздела «Мероприятия по пр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филактике коррупционных и иных правонарушений, связанных с прохождением государственной гражда</w:t>
            </w:r>
            <w:r w:rsidRPr="007E370B">
              <w:rPr>
                <w:sz w:val="22"/>
                <w:szCs w:val="22"/>
              </w:rPr>
              <w:t>н</w:t>
            </w:r>
            <w:r w:rsidRPr="007E370B">
              <w:rPr>
                <w:sz w:val="22"/>
                <w:szCs w:val="22"/>
              </w:rPr>
              <w:t>ской службы» официального сайта Законодательного Собрания в ИТС «Интернет» проводятся в случае представления соответствующей информации</w:t>
            </w:r>
          </w:p>
        </w:tc>
      </w:tr>
      <w:tr w:rsidR="00243B9C" w:rsidRPr="007E370B" w:rsidTr="001A2C2D">
        <w:tc>
          <w:tcPr>
            <w:tcW w:w="560" w:type="dxa"/>
          </w:tcPr>
          <w:p w:rsidR="00243B9C" w:rsidRPr="007E370B" w:rsidRDefault="00243B9C" w:rsidP="008D59B5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48</w:t>
            </w:r>
          </w:p>
        </w:tc>
        <w:tc>
          <w:tcPr>
            <w:tcW w:w="4969" w:type="dxa"/>
            <w:gridSpan w:val="2"/>
          </w:tcPr>
          <w:p w:rsidR="00243B9C" w:rsidRPr="007E370B" w:rsidRDefault="00243B9C" w:rsidP="00243B9C">
            <w:pPr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Размещение на официальном сайте Законодател</w:t>
            </w:r>
            <w:r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>ного Собрания в ИТС «Интернет» плана мер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приятий по противодействию коррупции в Зак</w:t>
            </w:r>
            <w:r w:rsidRPr="007E370B">
              <w:rPr>
                <w:sz w:val="22"/>
                <w:szCs w:val="22"/>
              </w:rPr>
              <w:t>о</w:t>
            </w:r>
            <w:r w:rsidRPr="007E370B">
              <w:rPr>
                <w:sz w:val="22"/>
                <w:szCs w:val="22"/>
              </w:rPr>
              <w:t>нодательном Собрании на 2025 год и отчёта о его реализации</w:t>
            </w:r>
          </w:p>
        </w:tc>
        <w:tc>
          <w:tcPr>
            <w:tcW w:w="2268" w:type="dxa"/>
          </w:tcPr>
          <w:p w:rsidR="00243B9C" w:rsidRPr="007E370B" w:rsidRDefault="005138A5" w:rsidP="00243B9C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Лихачева О.В.</w:t>
            </w:r>
          </w:p>
          <w:p w:rsidR="00243B9C" w:rsidRPr="007E370B" w:rsidRDefault="00243B9C" w:rsidP="00243B9C">
            <w:pPr>
              <w:pStyle w:val="a6"/>
              <w:jc w:val="both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Исакова И.А.</w:t>
            </w:r>
          </w:p>
        </w:tc>
        <w:tc>
          <w:tcPr>
            <w:tcW w:w="2268" w:type="dxa"/>
          </w:tcPr>
          <w:p w:rsidR="00243B9C" w:rsidRPr="007E370B" w:rsidRDefault="00243B9C" w:rsidP="00243B9C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Январь 2025 года, отчётная информ</w:t>
            </w:r>
            <w:r w:rsidRPr="007E370B">
              <w:rPr>
                <w:sz w:val="22"/>
                <w:szCs w:val="22"/>
              </w:rPr>
              <w:t>а</w:t>
            </w:r>
            <w:r w:rsidRPr="007E370B">
              <w:rPr>
                <w:sz w:val="22"/>
                <w:szCs w:val="22"/>
              </w:rPr>
              <w:t>ция – ежеквартально</w:t>
            </w:r>
          </w:p>
        </w:tc>
        <w:tc>
          <w:tcPr>
            <w:tcW w:w="5387" w:type="dxa"/>
          </w:tcPr>
          <w:p w:rsidR="00243B9C" w:rsidRPr="007E370B" w:rsidRDefault="00243B9C" w:rsidP="001A2C2D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>План мероприятий по противодействию коррупции в Законодательном Собрании на 2025 год размещен на официальном сайте Законодательного Собрания в ИТС «Интернет» 9 января 2025 года.</w:t>
            </w:r>
          </w:p>
          <w:p w:rsidR="00243B9C" w:rsidRPr="007E370B" w:rsidRDefault="00243B9C" w:rsidP="00DC18F9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Отчет о реализации Плана по итогам </w:t>
            </w:r>
            <w:r w:rsidRPr="007E370B">
              <w:rPr>
                <w:sz w:val="22"/>
                <w:szCs w:val="22"/>
              </w:rPr>
              <w:br/>
              <w:t xml:space="preserve">1-2 кварталов 2024 года </w:t>
            </w:r>
            <w:r w:rsidR="009F1E85" w:rsidRPr="007E370B">
              <w:rPr>
                <w:sz w:val="22"/>
                <w:szCs w:val="22"/>
              </w:rPr>
              <w:t>размещен</w:t>
            </w:r>
            <w:r w:rsidRPr="007E370B">
              <w:rPr>
                <w:sz w:val="22"/>
                <w:szCs w:val="22"/>
              </w:rPr>
              <w:t xml:space="preserve"> на официальном сайте Законодательного Собрания в ИТС «Интернет»</w:t>
            </w:r>
            <w:r w:rsidR="00DC18F9" w:rsidRPr="007E370B">
              <w:rPr>
                <w:sz w:val="22"/>
                <w:szCs w:val="22"/>
              </w:rPr>
              <w:t>.</w:t>
            </w:r>
          </w:p>
          <w:p w:rsidR="008807B2" w:rsidRPr="007E370B" w:rsidRDefault="008807B2" w:rsidP="008807B2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  <w:r w:rsidRPr="007E370B">
              <w:rPr>
                <w:sz w:val="22"/>
                <w:szCs w:val="22"/>
              </w:rPr>
              <w:t xml:space="preserve">Отчет о реализации Плана по итогам </w:t>
            </w:r>
            <w:r w:rsidRPr="007E370B">
              <w:rPr>
                <w:sz w:val="22"/>
                <w:szCs w:val="22"/>
              </w:rPr>
              <w:br/>
              <w:t>1-4 кварталов 2024 года будет размещен на официал</w:t>
            </w:r>
            <w:r w:rsidRPr="007E370B">
              <w:rPr>
                <w:sz w:val="22"/>
                <w:szCs w:val="22"/>
              </w:rPr>
              <w:t>ь</w:t>
            </w:r>
            <w:r w:rsidRPr="007E370B">
              <w:rPr>
                <w:sz w:val="22"/>
                <w:szCs w:val="22"/>
              </w:rPr>
              <w:t>ном сайте Законодательного Собрания в ИТС «Инте</w:t>
            </w:r>
            <w:r w:rsidRPr="007E370B">
              <w:rPr>
                <w:sz w:val="22"/>
                <w:szCs w:val="22"/>
              </w:rPr>
              <w:t>р</w:t>
            </w:r>
            <w:r w:rsidRPr="007E370B">
              <w:rPr>
                <w:sz w:val="22"/>
                <w:szCs w:val="22"/>
              </w:rPr>
              <w:t>нет»</w:t>
            </w:r>
          </w:p>
          <w:p w:rsidR="00DC18F9" w:rsidRPr="007E370B" w:rsidRDefault="00DC18F9" w:rsidP="00DC18F9">
            <w:pPr>
              <w:pStyle w:val="a9"/>
              <w:widowControl w:val="0"/>
              <w:spacing w:before="0" w:beforeAutospacing="0" w:after="0" w:afterAutospacing="0"/>
              <w:ind w:firstLine="0"/>
              <w:rPr>
                <w:sz w:val="22"/>
                <w:szCs w:val="22"/>
              </w:rPr>
            </w:pPr>
          </w:p>
        </w:tc>
      </w:tr>
    </w:tbl>
    <w:p w:rsidR="008807B2" w:rsidRPr="007E370B" w:rsidRDefault="008807B2" w:rsidP="00B231DA">
      <w:pPr>
        <w:tabs>
          <w:tab w:val="left" w:pos="1080"/>
        </w:tabs>
        <w:ind w:left="-142" w:right="-598"/>
        <w:jc w:val="both"/>
        <w:rPr>
          <w:sz w:val="22"/>
          <w:szCs w:val="22"/>
        </w:rPr>
      </w:pPr>
    </w:p>
    <w:sectPr w:rsidR="008807B2" w:rsidRPr="007E370B" w:rsidSect="007666A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99" w:rsidRDefault="00574499" w:rsidP="00262772">
      <w:r>
        <w:separator/>
      </w:r>
    </w:p>
  </w:endnote>
  <w:endnote w:type="continuationSeparator" w:id="0">
    <w:p w:rsidR="00574499" w:rsidRDefault="00574499" w:rsidP="00262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99" w:rsidRDefault="00574499" w:rsidP="00262772">
      <w:r>
        <w:separator/>
      </w:r>
    </w:p>
  </w:footnote>
  <w:footnote w:type="continuationSeparator" w:id="0">
    <w:p w:rsidR="00574499" w:rsidRDefault="00574499" w:rsidP="00262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023D"/>
    <w:multiLevelType w:val="hybridMultilevel"/>
    <w:tmpl w:val="29A27AE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0FD0223"/>
    <w:multiLevelType w:val="hybridMultilevel"/>
    <w:tmpl w:val="DE949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243501"/>
    <w:multiLevelType w:val="hybridMultilevel"/>
    <w:tmpl w:val="6E1CB38E"/>
    <w:lvl w:ilvl="0" w:tplc="94D42C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3A7"/>
    <w:rsid w:val="0000288B"/>
    <w:rsid w:val="000044F3"/>
    <w:rsid w:val="000050ED"/>
    <w:rsid w:val="00011CEF"/>
    <w:rsid w:val="000172C4"/>
    <w:rsid w:val="00021798"/>
    <w:rsid w:val="0002447C"/>
    <w:rsid w:val="0002785A"/>
    <w:rsid w:val="00027F1A"/>
    <w:rsid w:val="00033EBB"/>
    <w:rsid w:val="00034AAA"/>
    <w:rsid w:val="00040625"/>
    <w:rsid w:val="0004265A"/>
    <w:rsid w:val="00050094"/>
    <w:rsid w:val="00062AF7"/>
    <w:rsid w:val="00063BEE"/>
    <w:rsid w:val="00064774"/>
    <w:rsid w:val="0007088A"/>
    <w:rsid w:val="000739C4"/>
    <w:rsid w:val="00073BD0"/>
    <w:rsid w:val="00083FAF"/>
    <w:rsid w:val="00094B20"/>
    <w:rsid w:val="000A7779"/>
    <w:rsid w:val="000B7C58"/>
    <w:rsid w:val="000C1501"/>
    <w:rsid w:val="000D2EE0"/>
    <w:rsid w:val="000E27FA"/>
    <w:rsid w:val="000E56C0"/>
    <w:rsid w:val="000E7FB0"/>
    <w:rsid w:val="000F162F"/>
    <w:rsid w:val="00101D05"/>
    <w:rsid w:val="001066F7"/>
    <w:rsid w:val="001113AA"/>
    <w:rsid w:val="00121EBB"/>
    <w:rsid w:val="00122D0D"/>
    <w:rsid w:val="00126E8F"/>
    <w:rsid w:val="0013029C"/>
    <w:rsid w:val="00130B78"/>
    <w:rsid w:val="0013142A"/>
    <w:rsid w:val="00132C66"/>
    <w:rsid w:val="00142CC7"/>
    <w:rsid w:val="00144DB8"/>
    <w:rsid w:val="00145B26"/>
    <w:rsid w:val="00151862"/>
    <w:rsid w:val="0015600A"/>
    <w:rsid w:val="00162D36"/>
    <w:rsid w:val="00165679"/>
    <w:rsid w:val="00171DF7"/>
    <w:rsid w:val="00174282"/>
    <w:rsid w:val="0018145C"/>
    <w:rsid w:val="0018373C"/>
    <w:rsid w:val="00194C0A"/>
    <w:rsid w:val="0019731A"/>
    <w:rsid w:val="001A00A1"/>
    <w:rsid w:val="001A2C2D"/>
    <w:rsid w:val="001A4B60"/>
    <w:rsid w:val="001B650D"/>
    <w:rsid w:val="001C1610"/>
    <w:rsid w:val="001C34BA"/>
    <w:rsid w:val="001C6A05"/>
    <w:rsid w:val="001D02BA"/>
    <w:rsid w:val="001D0CF7"/>
    <w:rsid w:val="001D0E30"/>
    <w:rsid w:val="001E09B1"/>
    <w:rsid w:val="001E0E06"/>
    <w:rsid w:val="001E34D9"/>
    <w:rsid w:val="001E57B9"/>
    <w:rsid w:val="001E714D"/>
    <w:rsid w:val="00201110"/>
    <w:rsid w:val="00205A06"/>
    <w:rsid w:val="002079FF"/>
    <w:rsid w:val="002172A9"/>
    <w:rsid w:val="00224955"/>
    <w:rsid w:val="00237C65"/>
    <w:rsid w:val="002408DB"/>
    <w:rsid w:val="00240CCF"/>
    <w:rsid w:val="00243B9C"/>
    <w:rsid w:val="00252332"/>
    <w:rsid w:val="002532AD"/>
    <w:rsid w:val="00261A67"/>
    <w:rsid w:val="00262772"/>
    <w:rsid w:val="00275C26"/>
    <w:rsid w:val="0028227D"/>
    <w:rsid w:val="00283310"/>
    <w:rsid w:val="0028796F"/>
    <w:rsid w:val="002B16E9"/>
    <w:rsid w:val="002B28F8"/>
    <w:rsid w:val="002B6861"/>
    <w:rsid w:val="002C02AC"/>
    <w:rsid w:val="002C2F54"/>
    <w:rsid w:val="002C6628"/>
    <w:rsid w:val="002C7C7B"/>
    <w:rsid w:val="002D0645"/>
    <w:rsid w:val="002D35FA"/>
    <w:rsid w:val="002D5C6F"/>
    <w:rsid w:val="002D6A73"/>
    <w:rsid w:val="002D7554"/>
    <w:rsid w:val="002E3E06"/>
    <w:rsid w:val="002E46BF"/>
    <w:rsid w:val="002F03AA"/>
    <w:rsid w:val="002F03BD"/>
    <w:rsid w:val="00303D5F"/>
    <w:rsid w:val="00307157"/>
    <w:rsid w:val="0032455A"/>
    <w:rsid w:val="003319DE"/>
    <w:rsid w:val="00334E2A"/>
    <w:rsid w:val="00350054"/>
    <w:rsid w:val="003519C4"/>
    <w:rsid w:val="00352595"/>
    <w:rsid w:val="00353C9D"/>
    <w:rsid w:val="00354F7F"/>
    <w:rsid w:val="00361C60"/>
    <w:rsid w:val="0036644B"/>
    <w:rsid w:val="003729AC"/>
    <w:rsid w:val="003823E4"/>
    <w:rsid w:val="00382F52"/>
    <w:rsid w:val="003948B8"/>
    <w:rsid w:val="003A554E"/>
    <w:rsid w:val="003A61DF"/>
    <w:rsid w:val="003A6ECC"/>
    <w:rsid w:val="003B0A38"/>
    <w:rsid w:val="003B2D59"/>
    <w:rsid w:val="003B2E8A"/>
    <w:rsid w:val="003B544E"/>
    <w:rsid w:val="003C7E63"/>
    <w:rsid w:val="003D7A3E"/>
    <w:rsid w:val="003E6B80"/>
    <w:rsid w:val="0040038A"/>
    <w:rsid w:val="00401FAC"/>
    <w:rsid w:val="00404A3F"/>
    <w:rsid w:val="00413D87"/>
    <w:rsid w:val="004240A1"/>
    <w:rsid w:val="004241D4"/>
    <w:rsid w:val="00441856"/>
    <w:rsid w:val="00441CFD"/>
    <w:rsid w:val="004476D9"/>
    <w:rsid w:val="00450692"/>
    <w:rsid w:val="00451CCD"/>
    <w:rsid w:val="00457DBE"/>
    <w:rsid w:val="00461931"/>
    <w:rsid w:val="00464C6C"/>
    <w:rsid w:val="00465D52"/>
    <w:rsid w:val="00472E13"/>
    <w:rsid w:val="00487C39"/>
    <w:rsid w:val="00492CD9"/>
    <w:rsid w:val="00494398"/>
    <w:rsid w:val="00497AA9"/>
    <w:rsid w:val="004A12D2"/>
    <w:rsid w:val="004A4A29"/>
    <w:rsid w:val="004B0A6F"/>
    <w:rsid w:val="004B147F"/>
    <w:rsid w:val="004C523E"/>
    <w:rsid w:val="004E11F6"/>
    <w:rsid w:val="004E1544"/>
    <w:rsid w:val="004E66C9"/>
    <w:rsid w:val="004F6EE4"/>
    <w:rsid w:val="00503EAB"/>
    <w:rsid w:val="0050405D"/>
    <w:rsid w:val="00512682"/>
    <w:rsid w:val="00512A21"/>
    <w:rsid w:val="0051387E"/>
    <w:rsid w:val="005138A5"/>
    <w:rsid w:val="0051498E"/>
    <w:rsid w:val="005212EA"/>
    <w:rsid w:val="005220CA"/>
    <w:rsid w:val="005277BF"/>
    <w:rsid w:val="00543526"/>
    <w:rsid w:val="00544488"/>
    <w:rsid w:val="005452EA"/>
    <w:rsid w:val="00551A46"/>
    <w:rsid w:val="0055775C"/>
    <w:rsid w:val="00561EC8"/>
    <w:rsid w:val="00565936"/>
    <w:rsid w:val="00567A16"/>
    <w:rsid w:val="00574499"/>
    <w:rsid w:val="00587B07"/>
    <w:rsid w:val="00590837"/>
    <w:rsid w:val="0059454E"/>
    <w:rsid w:val="005A2532"/>
    <w:rsid w:val="005A58A0"/>
    <w:rsid w:val="005A63F6"/>
    <w:rsid w:val="005B435D"/>
    <w:rsid w:val="005B5763"/>
    <w:rsid w:val="005B6342"/>
    <w:rsid w:val="005D02A8"/>
    <w:rsid w:val="005E1AF9"/>
    <w:rsid w:val="005E3895"/>
    <w:rsid w:val="005E38F4"/>
    <w:rsid w:val="005F71B5"/>
    <w:rsid w:val="005F7927"/>
    <w:rsid w:val="00604550"/>
    <w:rsid w:val="006056D3"/>
    <w:rsid w:val="00606031"/>
    <w:rsid w:val="00606265"/>
    <w:rsid w:val="006120BF"/>
    <w:rsid w:val="006168B8"/>
    <w:rsid w:val="00620F4E"/>
    <w:rsid w:val="00623094"/>
    <w:rsid w:val="00640680"/>
    <w:rsid w:val="006521E6"/>
    <w:rsid w:val="006540DC"/>
    <w:rsid w:val="006624AA"/>
    <w:rsid w:val="00665ACF"/>
    <w:rsid w:val="00671E3E"/>
    <w:rsid w:val="00672900"/>
    <w:rsid w:val="00675E1F"/>
    <w:rsid w:val="00692895"/>
    <w:rsid w:val="00694699"/>
    <w:rsid w:val="006A191E"/>
    <w:rsid w:val="006B2042"/>
    <w:rsid w:val="006B6234"/>
    <w:rsid w:val="006C2FC1"/>
    <w:rsid w:val="006C3425"/>
    <w:rsid w:val="006C3F9F"/>
    <w:rsid w:val="006C49A5"/>
    <w:rsid w:val="006E3908"/>
    <w:rsid w:val="006E6734"/>
    <w:rsid w:val="006E6CC4"/>
    <w:rsid w:val="006E6E03"/>
    <w:rsid w:val="006F6765"/>
    <w:rsid w:val="0070041B"/>
    <w:rsid w:val="00706E94"/>
    <w:rsid w:val="00713F38"/>
    <w:rsid w:val="00731D43"/>
    <w:rsid w:val="0074071B"/>
    <w:rsid w:val="00747C04"/>
    <w:rsid w:val="0075631C"/>
    <w:rsid w:val="007666A5"/>
    <w:rsid w:val="0077688D"/>
    <w:rsid w:val="007773A7"/>
    <w:rsid w:val="00781E85"/>
    <w:rsid w:val="0078334A"/>
    <w:rsid w:val="0079532A"/>
    <w:rsid w:val="007A7E0C"/>
    <w:rsid w:val="007B589C"/>
    <w:rsid w:val="007C381C"/>
    <w:rsid w:val="007C401F"/>
    <w:rsid w:val="007E0391"/>
    <w:rsid w:val="007E370B"/>
    <w:rsid w:val="007E431B"/>
    <w:rsid w:val="007F48AE"/>
    <w:rsid w:val="0080552C"/>
    <w:rsid w:val="00814E96"/>
    <w:rsid w:val="00834982"/>
    <w:rsid w:val="0083638F"/>
    <w:rsid w:val="00836732"/>
    <w:rsid w:val="00864CDD"/>
    <w:rsid w:val="00874181"/>
    <w:rsid w:val="008807B2"/>
    <w:rsid w:val="00891336"/>
    <w:rsid w:val="0089314E"/>
    <w:rsid w:val="008960B9"/>
    <w:rsid w:val="008A08AD"/>
    <w:rsid w:val="008B068B"/>
    <w:rsid w:val="008C5B66"/>
    <w:rsid w:val="008D0AD5"/>
    <w:rsid w:val="008D4D96"/>
    <w:rsid w:val="008D59B5"/>
    <w:rsid w:val="008D6833"/>
    <w:rsid w:val="008E4428"/>
    <w:rsid w:val="008E5471"/>
    <w:rsid w:val="008E54B8"/>
    <w:rsid w:val="008E67B5"/>
    <w:rsid w:val="008F28B1"/>
    <w:rsid w:val="00903ED2"/>
    <w:rsid w:val="00914A9C"/>
    <w:rsid w:val="009217FA"/>
    <w:rsid w:val="009219D3"/>
    <w:rsid w:val="009310EA"/>
    <w:rsid w:val="0093554F"/>
    <w:rsid w:val="00936B6C"/>
    <w:rsid w:val="0094284F"/>
    <w:rsid w:val="00963EE1"/>
    <w:rsid w:val="0097273D"/>
    <w:rsid w:val="00973826"/>
    <w:rsid w:val="009754F2"/>
    <w:rsid w:val="00975662"/>
    <w:rsid w:val="0097584D"/>
    <w:rsid w:val="009804F0"/>
    <w:rsid w:val="00984152"/>
    <w:rsid w:val="009848CE"/>
    <w:rsid w:val="009975A6"/>
    <w:rsid w:val="009A15CE"/>
    <w:rsid w:val="009A3797"/>
    <w:rsid w:val="009B1F7E"/>
    <w:rsid w:val="009B4840"/>
    <w:rsid w:val="009C05A1"/>
    <w:rsid w:val="009C1D3F"/>
    <w:rsid w:val="009C4C8A"/>
    <w:rsid w:val="009D2B18"/>
    <w:rsid w:val="009E0670"/>
    <w:rsid w:val="009F1E85"/>
    <w:rsid w:val="009F1F0D"/>
    <w:rsid w:val="009F296F"/>
    <w:rsid w:val="009F6974"/>
    <w:rsid w:val="00A00FAF"/>
    <w:rsid w:val="00A068E7"/>
    <w:rsid w:val="00A07F75"/>
    <w:rsid w:val="00A11CA9"/>
    <w:rsid w:val="00A14370"/>
    <w:rsid w:val="00A145C7"/>
    <w:rsid w:val="00A17773"/>
    <w:rsid w:val="00A30448"/>
    <w:rsid w:val="00A4463D"/>
    <w:rsid w:val="00A44F10"/>
    <w:rsid w:val="00A55283"/>
    <w:rsid w:val="00A61D6E"/>
    <w:rsid w:val="00A701CD"/>
    <w:rsid w:val="00A70AB6"/>
    <w:rsid w:val="00A77705"/>
    <w:rsid w:val="00A83E4E"/>
    <w:rsid w:val="00A83F98"/>
    <w:rsid w:val="00A8608D"/>
    <w:rsid w:val="00AC4E17"/>
    <w:rsid w:val="00AC57A5"/>
    <w:rsid w:val="00AD02C0"/>
    <w:rsid w:val="00AD0908"/>
    <w:rsid w:val="00AD2A7F"/>
    <w:rsid w:val="00AE3787"/>
    <w:rsid w:val="00AE62DA"/>
    <w:rsid w:val="00B07B28"/>
    <w:rsid w:val="00B14903"/>
    <w:rsid w:val="00B16348"/>
    <w:rsid w:val="00B16885"/>
    <w:rsid w:val="00B16980"/>
    <w:rsid w:val="00B172F3"/>
    <w:rsid w:val="00B17C20"/>
    <w:rsid w:val="00B210A8"/>
    <w:rsid w:val="00B213BF"/>
    <w:rsid w:val="00B231DA"/>
    <w:rsid w:val="00B23A24"/>
    <w:rsid w:val="00B3601A"/>
    <w:rsid w:val="00B4124A"/>
    <w:rsid w:val="00B41F5B"/>
    <w:rsid w:val="00B531C2"/>
    <w:rsid w:val="00B54B8F"/>
    <w:rsid w:val="00B56C9C"/>
    <w:rsid w:val="00B71C3F"/>
    <w:rsid w:val="00B76A68"/>
    <w:rsid w:val="00B80266"/>
    <w:rsid w:val="00B92C0C"/>
    <w:rsid w:val="00B94DB8"/>
    <w:rsid w:val="00BB4703"/>
    <w:rsid w:val="00BC3FB4"/>
    <w:rsid w:val="00BC5668"/>
    <w:rsid w:val="00BC5D86"/>
    <w:rsid w:val="00BD085C"/>
    <w:rsid w:val="00BD2933"/>
    <w:rsid w:val="00BD5B7E"/>
    <w:rsid w:val="00BE1262"/>
    <w:rsid w:val="00BE1C20"/>
    <w:rsid w:val="00BE4FDD"/>
    <w:rsid w:val="00BE5221"/>
    <w:rsid w:val="00BE60F8"/>
    <w:rsid w:val="00BF0378"/>
    <w:rsid w:val="00BF3303"/>
    <w:rsid w:val="00C02FF8"/>
    <w:rsid w:val="00C05522"/>
    <w:rsid w:val="00C138C9"/>
    <w:rsid w:val="00C1494F"/>
    <w:rsid w:val="00C21D78"/>
    <w:rsid w:val="00C31D11"/>
    <w:rsid w:val="00C43878"/>
    <w:rsid w:val="00C4472F"/>
    <w:rsid w:val="00C45C92"/>
    <w:rsid w:val="00C51B37"/>
    <w:rsid w:val="00C66704"/>
    <w:rsid w:val="00C67ED4"/>
    <w:rsid w:val="00C70901"/>
    <w:rsid w:val="00C75D05"/>
    <w:rsid w:val="00C77674"/>
    <w:rsid w:val="00C85527"/>
    <w:rsid w:val="00C87340"/>
    <w:rsid w:val="00C93AC9"/>
    <w:rsid w:val="00CB6F41"/>
    <w:rsid w:val="00CC328E"/>
    <w:rsid w:val="00CD7D23"/>
    <w:rsid w:val="00CE3BC3"/>
    <w:rsid w:val="00CE4748"/>
    <w:rsid w:val="00CE5CAF"/>
    <w:rsid w:val="00CF66D0"/>
    <w:rsid w:val="00CF7FFE"/>
    <w:rsid w:val="00D03517"/>
    <w:rsid w:val="00D06816"/>
    <w:rsid w:val="00D113B0"/>
    <w:rsid w:val="00D15781"/>
    <w:rsid w:val="00D238F0"/>
    <w:rsid w:val="00D31911"/>
    <w:rsid w:val="00D32901"/>
    <w:rsid w:val="00D34D3E"/>
    <w:rsid w:val="00D36D10"/>
    <w:rsid w:val="00D37899"/>
    <w:rsid w:val="00D42D76"/>
    <w:rsid w:val="00D54141"/>
    <w:rsid w:val="00D55652"/>
    <w:rsid w:val="00D602A9"/>
    <w:rsid w:val="00D6142C"/>
    <w:rsid w:val="00D61D67"/>
    <w:rsid w:val="00D6396D"/>
    <w:rsid w:val="00D67867"/>
    <w:rsid w:val="00D81B2B"/>
    <w:rsid w:val="00D90188"/>
    <w:rsid w:val="00DA6F40"/>
    <w:rsid w:val="00DB1B4F"/>
    <w:rsid w:val="00DB23F4"/>
    <w:rsid w:val="00DC18F9"/>
    <w:rsid w:val="00DC1BCE"/>
    <w:rsid w:val="00DC3433"/>
    <w:rsid w:val="00DC73F8"/>
    <w:rsid w:val="00DD0E30"/>
    <w:rsid w:val="00DD3728"/>
    <w:rsid w:val="00DD4504"/>
    <w:rsid w:val="00DF55FE"/>
    <w:rsid w:val="00DF75D7"/>
    <w:rsid w:val="00E001A3"/>
    <w:rsid w:val="00E070FB"/>
    <w:rsid w:val="00E253F8"/>
    <w:rsid w:val="00E302EE"/>
    <w:rsid w:val="00E319E2"/>
    <w:rsid w:val="00E37010"/>
    <w:rsid w:val="00E53491"/>
    <w:rsid w:val="00E540F6"/>
    <w:rsid w:val="00E5582E"/>
    <w:rsid w:val="00E77698"/>
    <w:rsid w:val="00E90302"/>
    <w:rsid w:val="00E95F53"/>
    <w:rsid w:val="00EB03F1"/>
    <w:rsid w:val="00EB04AC"/>
    <w:rsid w:val="00EB4449"/>
    <w:rsid w:val="00EB6819"/>
    <w:rsid w:val="00EB6EF8"/>
    <w:rsid w:val="00EC0CC8"/>
    <w:rsid w:val="00EC1C4E"/>
    <w:rsid w:val="00EC40B4"/>
    <w:rsid w:val="00ED0430"/>
    <w:rsid w:val="00EE33A0"/>
    <w:rsid w:val="00EE7CA5"/>
    <w:rsid w:val="00EF2675"/>
    <w:rsid w:val="00EF5F53"/>
    <w:rsid w:val="00F018A3"/>
    <w:rsid w:val="00F073C0"/>
    <w:rsid w:val="00F11F49"/>
    <w:rsid w:val="00F154DF"/>
    <w:rsid w:val="00F15ABC"/>
    <w:rsid w:val="00F26C70"/>
    <w:rsid w:val="00F27B9B"/>
    <w:rsid w:val="00F32BAB"/>
    <w:rsid w:val="00F351A5"/>
    <w:rsid w:val="00F36DA6"/>
    <w:rsid w:val="00F403DF"/>
    <w:rsid w:val="00F43934"/>
    <w:rsid w:val="00F51AEB"/>
    <w:rsid w:val="00F5444A"/>
    <w:rsid w:val="00F651D1"/>
    <w:rsid w:val="00F656B3"/>
    <w:rsid w:val="00F66EBB"/>
    <w:rsid w:val="00F71B57"/>
    <w:rsid w:val="00F71F1B"/>
    <w:rsid w:val="00F80156"/>
    <w:rsid w:val="00F956A6"/>
    <w:rsid w:val="00FA1F35"/>
    <w:rsid w:val="00FA2B87"/>
    <w:rsid w:val="00FA2FFC"/>
    <w:rsid w:val="00FB618A"/>
    <w:rsid w:val="00FC0A51"/>
    <w:rsid w:val="00FC665A"/>
    <w:rsid w:val="00FD2CD5"/>
    <w:rsid w:val="00FD528F"/>
    <w:rsid w:val="00FD6F98"/>
    <w:rsid w:val="00FE402E"/>
    <w:rsid w:val="00FF28DA"/>
    <w:rsid w:val="00FF3C46"/>
    <w:rsid w:val="00FF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D29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B23F4"/>
    <w:pPr>
      <w:autoSpaceDE w:val="0"/>
      <w:autoSpaceDN w:val="0"/>
      <w:adjustRightInd w:val="0"/>
    </w:pPr>
    <w:rPr>
      <w:sz w:val="16"/>
      <w:szCs w:val="16"/>
    </w:rPr>
  </w:style>
  <w:style w:type="paragraph" w:styleId="a6">
    <w:name w:val="No Spacing"/>
    <w:link w:val="a7"/>
    <w:uiPriority w:val="1"/>
    <w:qFormat/>
    <w:rsid w:val="005B435D"/>
    <w:rPr>
      <w:rFonts w:eastAsia="Calibri"/>
      <w:sz w:val="26"/>
      <w:szCs w:val="26"/>
      <w:lang w:eastAsia="en-US"/>
    </w:rPr>
  </w:style>
  <w:style w:type="character" w:styleId="a8">
    <w:name w:val="Hyperlink"/>
    <w:basedOn w:val="a0"/>
    <w:uiPriority w:val="99"/>
    <w:rsid w:val="005B435D"/>
    <w:rPr>
      <w:color w:val="0000FF"/>
      <w:u w:val="single"/>
    </w:rPr>
  </w:style>
  <w:style w:type="paragraph" w:customStyle="1" w:styleId="ConsPlusCell">
    <w:name w:val="ConsPlusCell"/>
    <w:uiPriority w:val="99"/>
    <w:rsid w:val="00B23A24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9">
    <w:name w:val="Normal (Web)"/>
    <w:basedOn w:val="a"/>
    <w:uiPriority w:val="99"/>
    <w:rsid w:val="00B23A24"/>
    <w:pPr>
      <w:spacing w:before="100" w:beforeAutospacing="1" w:after="100" w:afterAutospacing="1"/>
      <w:ind w:firstLine="450"/>
      <w:jc w:val="both"/>
    </w:pPr>
    <w:rPr>
      <w:sz w:val="16"/>
      <w:szCs w:val="16"/>
    </w:rPr>
  </w:style>
  <w:style w:type="character" w:styleId="aa">
    <w:name w:val="Strong"/>
    <w:uiPriority w:val="99"/>
    <w:qFormat/>
    <w:rsid w:val="00B23A24"/>
    <w:rPr>
      <w:rFonts w:cs="Times New Roman"/>
      <w:b/>
      <w:bCs/>
    </w:rPr>
  </w:style>
  <w:style w:type="paragraph" w:customStyle="1" w:styleId="1">
    <w:name w:val="Без интервала1"/>
    <w:uiPriority w:val="99"/>
    <w:rsid w:val="00B23A24"/>
    <w:rPr>
      <w:sz w:val="26"/>
      <w:szCs w:val="26"/>
      <w:lang w:eastAsia="en-US"/>
    </w:rPr>
  </w:style>
  <w:style w:type="character" w:customStyle="1" w:styleId="a7">
    <w:name w:val="Без интервала Знак"/>
    <w:link w:val="a6"/>
    <w:uiPriority w:val="1"/>
    <w:locked/>
    <w:rsid w:val="00B23A24"/>
    <w:rPr>
      <w:rFonts w:eastAsia="Calibri"/>
      <w:sz w:val="26"/>
      <w:szCs w:val="26"/>
      <w:lang w:eastAsia="en-US"/>
    </w:rPr>
  </w:style>
  <w:style w:type="paragraph" w:styleId="ab">
    <w:name w:val="header"/>
    <w:basedOn w:val="a"/>
    <w:link w:val="ac"/>
    <w:unhideWhenUsed/>
    <w:rsid w:val="00B23A24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6"/>
      <w:szCs w:val="26"/>
      <w:lang w:eastAsia="en-US"/>
    </w:rPr>
  </w:style>
  <w:style w:type="character" w:customStyle="1" w:styleId="ac">
    <w:name w:val="Верхний колонтитул Знак"/>
    <w:basedOn w:val="a0"/>
    <w:link w:val="ab"/>
    <w:rsid w:val="00B23A24"/>
    <w:rPr>
      <w:rFonts w:eastAsia="Calibri"/>
      <w:sz w:val="26"/>
      <w:szCs w:val="26"/>
      <w:lang w:eastAsia="en-US"/>
    </w:rPr>
  </w:style>
  <w:style w:type="paragraph" w:styleId="ad">
    <w:name w:val="footer"/>
    <w:basedOn w:val="a"/>
    <w:link w:val="ae"/>
    <w:uiPriority w:val="99"/>
    <w:unhideWhenUsed/>
    <w:rsid w:val="00B23A24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6"/>
      <w:szCs w:val="26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B23A24"/>
    <w:rPr>
      <w:rFonts w:eastAsia="Calibr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23A24"/>
    <w:rPr>
      <w:sz w:val="16"/>
      <w:szCs w:val="16"/>
    </w:rPr>
  </w:style>
  <w:style w:type="paragraph" w:customStyle="1" w:styleId="site-description">
    <w:name w:val="site-description"/>
    <w:basedOn w:val="a"/>
    <w:rsid w:val="003E6B80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144DB8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sid w:val="00451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8CB1736465DB9A7180EEA48481A526CE418BB8B939E694A54E3F661F86D4248FB2C06935272BA235C517195F4DB5B2A0CFDF2Dn0H6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69&amp;n=174232&amp;dst=1000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8B7ED82C389E6019B1ADF25DBBD6C2CA55C530D66AF9A73E48804B4C0DA729EB49C698532C7AD15AC3C8010BAD67D4C59BD74Bc5O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BE9F3D7218E4236CC15B5941D50CE3D03A87CB122D3B7E2F0D90524B77CE6F9883C8E2C863ED475ED9FD9FAA9B7658877D4F43j5C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5A2DC-BBB0-488A-888C-57184FA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5715</Words>
  <Characters>32579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Законодательное Собрание Челябинской области</Company>
  <LinksUpToDate>false</LinksUpToDate>
  <CharactersWithSpaces>38218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User</dc:creator>
  <cp:lastModifiedBy>lihacheva_ov</cp:lastModifiedBy>
  <cp:revision>2</cp:revision>
  <cp:lastPrinted>2025-07-14T04:21:00Z</cp:lastPrinted>
  <dcterms:created xsi:type="dcterms:W3CDTF">2026-01-26T08:10:00Z</dcterms:created>
  <dcterms:modified xsi:type="dcterms:W3CDTF">2026-01-26T08:10:00Z</dcterms:modified>
</cp:coreProperties>
</file>