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6D1D8D" w:rsidRPr="00E76734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167B37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167B37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E76734" w:rsidRDefault="006D1D8D" w:rsidP="00101553">
            <w:pPr>
              <w:ind w:right="-108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Приложение </w:t>
            </w:r>
            <w:r w:rsidR="00101553" w:rsidRPr="00E76734">
              <w:rPr>
                <w:sz w:val="26"/>
                <w:szCs w:val="26"/>
              </w:rPr>
              <w:t>4</w:t>
            </w:r>
            <w:r w:rsidRPr="00E76734">
              <w:rPr>
                <w:sz w:val="26"/>
                <w:szCs w:val="26"/>
              </w:rPr>
              <w:t xml:space="preserve">       </w:t>
            </w:r>
          </w:p>
        </w:tc>
      </w:tr>
      <w:tr w:rsidR="006D1D8D" w:rsidRPr="00E76734" w:rsidTr="006D1D8D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E76734" w:rsidRDefault="006D1D8D" w:rsidP="00DE0260">
            <w:pPr>
              <w:ind w:right="-108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6D1D8D" w:rsidRPr="00E76734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D1D8D" w:rsidRPr="00E76734" w:rsidRDefault="006D1D8D" w:rsidP="00DE0260">
            <w:pPr>
              <w:ind w:right="-108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«О внесении изменений в Закон Челябинской</w:t>
            </w:r>
            <w:r w:rsidRPr="00E7673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D1D8D" w:rsidRPr="00E76734" w:rsidRDefault="006D1D8D" w:rsidP="00DE0260">
            <w:pPr>
              <w:ind w:right="-108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6D1D8D" w:rsidRPr="00E76734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E76734" w:rsidRDefault="00274F3A" w:rsidP="00DE0260">
            <w:pPr>
              <w:ind w:right="-108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о</w:t>
            </w:r>
            <w:r w:rsidR="006D1D8D" w:rsidRPr="00E76734">
              <w:rPr>
                <w:sz w:val="26"/>
                <w:szCs w:val="26"/>
              </w:rPr>
              <w:t>т</w:t>
            </w:r>
            <w:r w:rsidRPr="00E76734">
              <w:rPr>
                <w:sz w:val="26"/>
                <w:szCs w:val="26"/>
              </w:rPr>
              <w:t xml:space="preserve"> </w:t>
            </w:r>
            <w:r w:rsidR="006D1D8D" w:rsidRPr="00E76734">
              <w:rPr>
                <w:sz w:val="26"/>
                <w:szCs w:val="26"/>
              </w:rPr>
              <w:t>___________</w:t>
            </w:r>
            <w:r w:rsidRPr="00E76734">
              <w:rPr>
                <w:sz w:val="26"/>
                <w:szCs w:val="26"/>
              </w:rPr>
              <w:t xml:space="preserve"> </w:t>
            </w:r>
            <w:r w:rsidR="006D1D8D" w:rsidRPr="00E76734">
              <w:rPr>
                <w:sz w:val="26"/>
                <w:szCs w:val="26"/>
              </w:rPr>
              <w:t>2017 года № _________</w:t>
            </w:r>
          </w:p>
        </w:tc>
      </w:tr>
      <w:tr w:rsidR="006D1D8D" w:rsidRPr="00E76734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E76734" w:rsidRDefault="006D1D8D" w:rsidP="00DE0260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6D1D8D" w:rsidRPr="00E76734" w:rsidTr="006D1D8D">
        <w:trPr>
          <w:gridBefore w:val="1"/>
          <w:wBefore w:w="12" w:type="dxa"/>
          <w:trHeight w:val="80"/>
        </w:trPr>
        <w:tc>
          <w:tcPr>
            <w:tcW w:w="3420" w:type="dxa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E76734" w:rsidRDefault="004D2BE1" w:rsidP="006D1D8D">
            <w:pPr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«</w:t>
            </w:r>
            <w:r w:rsidR="006D1D8D" w:rsidRPr="00E76734">
              <w:rPr>
                <w:sz w:val="26"/>
                <w:szCs w:val="26"/>
              </w:rPr>
              <w:t>Приложение 13</w:t>
            </w:r>
          </w:p>
        </w:tc>
      </w:tr>
      <w:tr w:rsidR="006D1D8D" w:rsidRPr="00E76734" w:rsidTr="006D1D8D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E76734" w:rsidRDefault="006D1D8D" w:rsidP="00DE0260">
            <w:pPr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D1D8D" w:rsidRPr="00E76734" w:rsidTr="006D1D8D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E76734" w:rsidRDefault="006D1D8D" w:rsidP="00DE0260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E76734" w:rsidRDefault="006D1D8D" w:rsidP="00DE0260">
            <w:pPr>
              <w:ind w:firstLine="175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C05A60" w:rsidRPr="00E76734" w:rsidRDefault="00C05A60" w:rsidP="00C05A60">
      <w:pPr>
        <w:jc w:val="center"/>
        <w:rPr>
          <w:b/>
          <w:sz w:val="26"/>
          <w:szCs w:val="26"/>
        </w:rPr>
      </w:pPr>
    </w:p>
    <w:p w:rsidR="00C05A60" w:rsidRPr="00E76734" w:rsidRDefault="00C05A60" w:rsidP="007435D8">
      <w:pPr>
        <w:ind w:firstLine="0"/>
        <w:jc w:val="center"/>
        <w:rPr>
          <w:sz w:val="26"/>
          <w:szCs w:val="26"/>
        </w:rPr>
      </w:pPr>
      <w:r w:rsidRPr="00E76734">
        <w:rPr>
          <w:b/>
          <w:sz w:val="26"/>
          <w:szCs w:val="26"/>
        </w:rPr>
        <w:t>Распределение</w:t>
      </w:r>
      <w:r w:rsidR="000F3849" w:rsidRPr="00E76734">
        <w:rPr>
          <w:b/>
          <w:sz w:val="26"/>
          <w:szCs w:val="26"/>
        </w:rPr>
        <w:t xml:space="preserve"> </w:t>
      </w:r>
      <w:r w:rsidRPr="00E76734">
        <w:rPr>
          <w:b/>
          <w:sz w:val="26"/>
          <w:szCs w:val="26"/>
        </w:rPr>
        <w:t>бюджетных ассигнований на капитальные вложения в объекты государственной собственности Челябинской области</w:t>
      </w:r>
      <w:r w:rsidR="000F3849" w:rsidRPr="00E76734">
        <w:rPr>
          <w:b/>
          <w:sz w:val="26"/>
          <w:szCs w:val="26"/>
        </w:rPr>
        <w:t xml:space="preserve"> </w:t>
      </w:r>
      <w:r w:rsidRPr="00E76734">
        <w:rPr>
          <w:b/>
          <w:sz w:val="26"/>
          <w:szCs w:val="26"/>
        </w:rPr>
        <w:t>на 2017 год</w:t>
      </w:r>
    </w:p>
    <w:p w:rsidR="00C05A60" w:rsidRPr="00E76734" w:rsidRDefault="00C05A60" w:rsidP="00C05A60">
      <w:pPr>
        <w:jc w:val="center"/>
        <w:rPr>
          <w:b/>
          <w:sz w:val="26"/>
          <w:szCs w:val="26"/>
        </w:rPr>
      </w:pPr>
    </w:p>
    <w:p w:rsidR="00C05A60" w:rsidRPr="00E76734" w:rsidRDefault="00C05A60" w:rsidP="00C05A60">
      <w:pPr>
        <w:jc w:val="right"/>
        <w:rPr>
          <w:sz w:val="26"/>
          <w:szCs w:val="26"/>
        </w:rPr>
      </w:pPr>
      <w:r w:rsidRPr="00E76734">
        <w:rPr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EB2DB8" w:rsidRPr="00E76734" w:rsidTr="001055A6">
        <w:trPr>
          <w:trHeight w:val="853"/>
        </w:trPr>
        <w:tc>
          <w:tcPr>
            <w:tcW w:w="7905" w:type="dxa"/>
            <w:vAlign w:val="center"/>
          </w:tcPr>
          <w:p w:rsidR="00EB2DB8" w:rsidRPr="00E76734" w:rsidRDefault="00EB2DB8" w:rsidP="00CD44C5">
            <w:pPr>
              <w:ind w:firstLine="0"/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EB2DB8" w:rsidRPr="00E76734" w:rsidRDefault="00EB2DB8" w:rsidP="0058179E">
            <w:pPr>
              <w:ind w:hanging="249"/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Объем бюджетных ассигнований</w:t>
            </w:r>
          </w:p>
          <w:p w:rsidR="00D3581A" w:rsidRPr="00E76734" w:rsidRDefault="00D3581A" w:rsidP="0058179E">
            <w:pPr>
              <w:ind w:hanging="249"/>
              <w:jc w:val="center"/>
              <w:rPr>
                <w:sz w:val="26"/>
                <w:szCs w:val="26"/>
              </w:rPr>
            </w:pPr>
          </w:p>
        </w:tc>
      </w:tr>
    </w:tbl>
    <w:p w:rsidR="00272C4B" w:rsidRPr="00E76734" w:rsidRDefault="00272C4B" w:rsidP="00272C4B">
      <w:pPr>
        <w:ind w:firstLin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272C4B" w:rsidRPr="00E76734" w:rsidTr="00AD29C3">
        <w:trPr>
          <w:tblHeader/>
        </w:trPr>
        <w:tc>
          <w:tcPr>
            <w:tcW w:w="7905" w:type="dxa"/>
            <w:tcBorders>
              <w:bottom w:val="single" w:sz="4" w:space="0" w:color="auto"/>
            </w:tcBorders>
          </w:tcPr>
          <w:p w:rsidR="00272C4B" w:rsidRPr="00E76734" w:rsidRDefault="00272C4B" w:rsidP="00DE0260">
            <w:pPr>
              <w:ind w:firstLine="0"/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2C4B" w:rsidRPr="00E76734" w:rsidRDefault="00272C4B" w:rsidP="00DE0260">
            <w:pPr>
              <w:ind w:firstLine="0"/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</w:t>
            </w:r>
          </w:p>
        </w:tc>
      </w:tr>
      <w:tr w:rsidR="00272C4B" w:rsidRPr="00E76734" w:rsidTr="00AD29C3">
        <w:trPr>
          <w:trHeight w:val="4805"/>
        </w:trPr>
        <w:tc>
          <w:tcPr>
            <w:tcW w:w="7905" w:type="dxa"/>
            <w:tcBorders>
              <w:bottom w:val="nil"/>
            </w:tcBorders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Государственная программа Челябинской области «Капитальное строительств</w:t>
            </w:r>
            <w:r w:rsidR="00274F3A" w:rsidRPr="00E76734">
              <w:rPr>
                <w:sz w:val="26"/>
                <w:szCs w:val="26"/>
              </w:rPr>
              <w:t>о в Челябинской области на 2014–</w:t>
            </w:r>
            <w:r w:rsidRPr="00E76734">
              <w:rPr>
                <w:sz w:val="26"/>
                <w:szCs w:val="26"/>
              </w:rPr>
              <w:t>2019 годы»: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разработка 4 проектов зданий общеобразовательных организаций мощностью 1500, 1000, 500 и 300 мест (250 учащихся и 50 детей дошкольного возраста) для повторного применения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строительство сетей газоснабжения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 w:rsidR="00274F3A" w:rsidRPr="00E76734">
              <w:rPr>
                <w:sz w:val="26"/>
                <w:szCs w:val="26"/>
              </w:rPr>
              <w:t xml:space="preserve"> области, в том числе проектно-</w:t>
            </w:r>
            <w:r w:rsidRPr="00E76734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строительство сетей водоснабжения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 w:rsidR="000C15A0" w:rsidRPr="00E76734">
              <w:rPr>
                <w:sz w:val="26"/>
                <w:szCs w:val="26"/>
              </w:rPr>
              <w:t xml:space="preserve"> области, в том числе проектно-</w:t>
            </w:r>
            <w:r w:rsidRPr="00E76734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строительство сетей водоотведения Парка индустриальных инноваций</w:t>
            </w:r>
            <w:r w:rsidR="00274F3A" w:rsidRPr="00E76734">
              <w:rPr>
                <w:sz w:val="26"/>
                <w:szCs w:val="26"/>
              </w:rPr>
              <w:t xml:space="preserve"> в </w:t>
            </w:r>
            <w:r w:rsidRPr="00E76734">
              <w:rPr>
                <w:sz w:val="26"/>
                <w:szCs w:val="26"/>
              </w:rPr>
              <w:t xml:space="preserve"> пос. Малая Сосновка (восточный планировочный район) Сосновского муниципального района Челябинской</w:t>
            </w:r>
            <w:r w:rsidR="00274F3A" w:rsidRPr="00E76734">
              <w:rPr>
                <w:sz w:val="26"/>
                <w:szCs w:val="26"/>
              </w:rPr>
              <w:t xml:space="preserve"> области, в том числе проектно-</w:t>
            </w:r>
            <w:r w:rsidRPr="00E76734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поликлиника. Государственное бюджетное учреждение здравоохранения «Челябинский областной клинический онкологический диспансер» по ул. Блюхера, 42, г. Челябинск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реконструкция хирургического корпуса № 3 – операционный блок № 2 государственного бюджетного учреждения здравоохранения </w:t>
            </w:r>
            <w:r w:rsidRPr="00E76734">
              <w:rPr>
                <w:sz w:val="26"/>
                <w:szCs w:val="26"/>
              </w:rPr>
              <w:lastRenderedPageBreak/>
              <w:t>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поликлиника в северо-западной части г. Челябинска в границах: Новоградский проспект, проспект Героя России Евгения Родионова, 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ул. Татищева, ул. Петра Сумина мощностью 1800 посещений в смену, в том числе проектно-изыскательские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реконструкция лечебного корпуса противотуберкулезного диспансера в Металлургическом районе г. Челябинска, в том числе про</w:t>
            </w:r>
            <w:r w:rsidR="00274F3A" w:rsidRPr="00E76734">
              <w:rPr>
                <w:sz w:val="26"/>
                <w:szCs w:val="26"/>
              </w:rPr>
              <w:t>ектно-</w:t>
            </w:r>
            <w:r w:rsidRPr="00E76734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фельдшерско-акушерские пункты, обслуживающие население численностью до 800 человек (Агаповский муниципальный район, Брединский муниципальный район, Еткульский муниципальный район, Копейский городской округ) и более 800 человек (Кизильский муниципальный район), в том числе проектно-изыскательские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реконструкция объекта незавершенного строительства, расположенного по адресу: г. Южноуральск, ул. Па</w:t>
            </w:r>
            <w:r w:rsidR="00274F3A" w:rsidRPr="00E76734">
              <w:rPr>
                <w:sz w:val="26"/>
                <w:szCs w:val="26"/>
              </w:rPr>
              <w:t>влова, 20, под размещение дома-</w:t>
            </w:r>
            <w:r w:rsidRPr="00E76734">
              <w:rPr>
                <w:sz w:val="26"/>
                <w:szCs w:val="26"/>
              </w:rPr>
              <w:t xml:space="preserve">интернета для престарелых и инвалидов на </w:t>
            </w:r>
            <w:r w:rsidR="00274F3A" w:rsidRPr="00E76734">
              <w:rPr>
                <w:sz w:val="26"/>
                <w:szCs w:val="26"/>
              </w:rPr>
              <w:t>200 мест, в том числе проектно-</w:t>
            </w:r>
            <w:r w:rsidRPr="00E76734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дошкольное образовательное учреждение (ДОУ) на 240 мест в Челябинской области, с. Аргаяш, ул. Березовая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детский сад на 240 мест по ул. Танкистов, д. 5, г. Аша Ашинского муниципального района Челябинской области (модульного типа) (за счет средств областного бюджета)     </w:t>
            </w:r>
          </w:p>
          <w:p w:rsidR="00505AF6" w:rsidRPr="00E76734" w:rsidRDefault="00272C4B" w:rsidP="00505AF6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Сосновский район, с. Долгодеревенское (за счет средств областного бюджета)</w:t>
            </w:r>
          </w:p>
          <w:p w:rsidR="00505AF6" w:rsidRPr="00E76734" w:rsidRDefault="00505AF6" w:rsidP="00505AF6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color w:val="000000"/>
                <w:sz w:val="28"/>
                <w:szCs w:val="28"/>
              </w:rPr>
              <w:t xml:space="preserve">  </w:t>
            </w:r>
            <w:r w:rsidRPr="00E76734">
              <w:rPr>
                <w:color w:val="000000"/>
                <w:sz w:val="26"/>
                <w:szCs w:val="26"/>
              </w:rPr>
              <w:t xml:space="preserve">надземный переход для персонала между административным корпусом № 2 и хирургическим корпусом № 3 ГБУЗ «Челябинская областная клиническая больница» </w:t>
            </w:r>
            <w:r w:rsidRPr="00E76734">
              <w:rPr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842" w:type="dxa"/>
            <w:tcBorders>
              <w:bottom w:val="nil"/>
            </w:tcBorders>
          </w:tcPr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56 820,0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Pr="00E76734" w:rsidRDefault="00166A1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26 912,0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Pr="00E76734" w:rsidRDefault="00166A1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1055A6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75 205,0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Pr="00E76734" w:rsidRDefault="00E667D1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1055A6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58 411,0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Pr="00E76734" w:rsidRDefault="00E667D1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1055A6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116 000,0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Pr="00E76734" w:rsidRDefault="00E667D1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505AF6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color w:val="000000"/>
                <w:sz w:val="26"/>
                <w:szCs w:val="26"/>
              </w:rPr>
              <w:t>106 000,00</w:t>
            </w:r>
          </w:p>
          <w:p w:rsidR="00272C4B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533567" w:rsidRDefault="0053356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533567" w:rsidRPr="00E76734" w:rsidRDefault="0053356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DE0260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145 075,54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60 000,0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Pr="00E76734" w:rsidRDefault="00E667D1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119 355,0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20 500,0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Pr="00E76734" w:rsidRDefault="00E667D1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65 000,0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150 000,0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150 000,0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56540" w:rsidRPr="00E76734" w:rsidRDefault="00272C4B" w:rsidP="00E5654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150 000,0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505AF6" w:rsidRPr="00E76734" w:rsidRDefault="00505AF6" w:rsidP="00E5654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505AF6" w:rsidRPr="00E76734" w:rsidRDefault="00505AF6" w:rsidP="00505AF6">
            <w:pPr>
              <w:ind w:firstLine="0"/>
              <w:jc w:val="right"/>
              <w:rPr>
                <w:sz w:val="26"/>
                <w:szCs w:val="26"/>
              </w:rPr>
            </w:pPr>
          </w:p>
          <w:p w:rsidR="00505AF6" w:rsidRPr="00E76734" w:rsidRDefault="00505AF6" w:rsidP="00505AF6">
            <w:pPr>
              <w:ind w:firstLine="0"/>
              <w:jc w:val="right"/>
              <w:rPr>
                <w:sz w:val="26"/>
                <w:szCs w:val="26"/>
              </w:rPr>
            </w:pPr>
          </w:p>
          <w:p w:rsidR="00505AF6" w:rsidRPr="00E76734" w:rsidRDefault="00505AF6" w:rsidP="00505AF6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11 000,</w:t>
            </w:r>
            <w:r w:rsidR="00642E17">
              <w:rPr>
                <w:sz w:val="26"/>
                <w:szCs w:val="26"/>
              </w:rPr>
              <w:t>0</w:t>
            </w:r>
            <w:r w:rsidRPr="00E76734">
              <w:rPr>
                <w:sz w:val="26"/>
                <w:szCs w:val="26"/>
              </w:rPr>
              <w:t>0</w:t>
            </w:r>
          </w:p>
        </w:tc>
      </w:tr>
      <w:tr w:rsidR="00272C4B" w:rsidRPr="00E76734" w:rsidTr="00AD29C3">
        <w:tc>
          <w:tcPr>
            <w:tcW w:w="7905" w:type="dxa"/>
            <w:tcBorders>
              <w:top w:val="nil"/>
            </w:tcBorders>
          </w:tcPr>
          <w:p w:rsidR="00272C4B" w:rsidRPr="00E76734" w:rsidRDefault="00470900" w:rsidP="00DE0260">
            <w:pPr>
              <w:ind w:firstLine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pt;margin-top:.2pt;width:486.3pt;height:.6pt;flip:y;z-index:251658240;mso-position-horizontal-relative:text;mso-position-vertical-relative:text" o:connectortype="straight"/>
              </w:pict>
            </w:r>
            <w:r w:rsidR="00272C4B" w:rsidRPr="00E76734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842" w:type="dxa"/>
            <w:tcBorders>
              <w:top w:val="nil"/>
            </w:tcBorders>
          </w:tcPr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</w:t>
            </w:r>
            <w:r w:rsidR="00DE0260" w:rsidRPr="00E76734">
              <w:rPr>
                <w:sz w:val="26"/>
                <w:szCs w:val="26"/>
              </w:rPr>
              <w:t> </w:t>
            </w:r>
            <w:r w:rsidRPr="00E76734">
              <w:rPr>
                <w:sz w:val="26"/>
                <w:szCs w:val="26"/>
              </w:rPr>
              <w:t>31</w:t>
            </w:r>
            <w:r w:rsidR="00DE0260" w:rsidRPr="00E76734">
              <w:rPr>
                <w:sz w:val="26"/>
                <w:szCs w:val="26"/>
              </w:rPr>
              <w:t>0 278,54</w:t>
            </w:r>
          </w:p>
        </w:tc>
      </w:tr>
      <w:tr w:rsidR="00272C4B" w:rsidRPr="00E76734" w:rsidTr="00AD29C3">
        <w:tc>
          <w:tcPr>
            <w:tcW w:w="7905" w:type="dxa"/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Государственная программа Челябинской области «Развитие физической культуры и спорта в Челябинской области</w:t>
            </w:r>
            <w:r w:rsidR="00274F3A" w:rsidRPr="00E76734">
              <w:rPr>
                <w:sz w:val="26"/>
                <w:szCs w:val="26"/>
              </w:rPr>
              <w:t>» на 2015</w:t>
            </w:r>
            <w:r w:rsidRPr="00E76734">
              <w:rPr>
                <w:sz w:val="26"/>
                <w:szCs w:val="26"/>
              </w:rPr>
              <w:t>–2019 годы: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 строительство спортивно-тренировочного центра по современному пятиборью на базе конно-спортивного комплекса «Рифей» (за счет средств областного бюджета)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E0501" w:rsidRPr="00E76734" w:rsidRDefault="002E0501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505AF6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color w:val="000000"/>
                <w:sz w:val="28"/>
                <w:szCs w:val="28"/>
              </w:rPr>
              <w:t>80 835,38</w:t>
            </w:r>
          </w:p>
        </w:tc>
      </w:tr>
      <w:tr w:rsidR="00272C4B" w:rsidRPr="00E76734" w:rsidTr="001055A6">
        <w:tc>
          <w:tcPr>
            <w:tcW w:w="7905" w:type="dxa"/>
            <w:tcBorders>
              <w:bottom w:val="single" w:sz="4" w:space="0" w:color="auto"/>
            </w:tcBorders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lastRenderedPageBreak/>
              <w:t xml:space="preserve">   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72C4B" w:rsidRPr="00E76734" w:rsidRDefault="00505AF6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color w:val="000000"/>
                <w:sz w:val="28"/>
                <w:szCs w:val="28"/>
              </w:rPr>
              <w:t>80 835,38</w:t>
            </w:r>
          </w:p>
        </w:tc>
      </w:tr>
      <w:tr w:rsidR="00272C4B" w:rsidRPr="00E76734" w:rsidTr="001055A6">
        <w:tc>
          <w:tcPr>
            <w:tcW w:w="7905" w:type="dxa"/>
            <w:tcBorders>
              <w:bottom w:val="nil"/>
            </w:tcBorders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Государственная </w:t>
            </w:r>
            <w:hyperlink r:id="rId7" w:history="1">
              <w:r w:rsidRPr="00E76734">
                <w:rPr>
                  <w:sz w:val="26"/>
                  <w:szCs w:val="26"/>
                </w:rPr>
                <w:t>программа</w:t>
              </w:r>
            </w:hyperlink>
            <w:r w:rsidRPr="00E76734">
              <w:rPr>
                <w:sz w:val="26"/>
                <w:szCs w:val="26"/>
              </w:rPr>
              <w:t xml:space="preserve"> Челябинской области «Развитие дорожного хозяйства в Челябинской области на 2015–2022 годы»: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Тюбук – Кыштым, участок км 11 – км 21 с мостом через озеро Большие Касли (1 комплекс)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Аргаяш – Кулуево – Марксист – Альмеева, участок Кулуево – А</w:t>
            </w:r>
            <w:r w:rsidR="00274F3A" w:rsidRPr="00E76734">
              <w:rPr>
                <w:sz w:val="26"/>
                <w:szCs w:val="26"/>
              </w:rPr>
              <w:t xml:space="preserve">льмеева, в том числе обход </w:t>
            </w:r>
            <w:r w:rsidR="00EB69D8" w:rsidRPr="00E76734">
              <w:rPr>
                <w:sz w:val="26"/>
                <w:szCs w:val="26"/>
              </w:rPr>
              <w:t xml:space="preserve"> села </w:t>
            </w:r>
            <w:r w:rsidRPr="00E76734">
              <w:rPr>
                <w:sz w:val="26"/>
                <w:szCs w:val="26"/>
              </w:rPr>
              <w:t>Давлетбаева 1</w:t>
            </w:r>
            <w:r w:rsidR="00274F3A" w:rsidRPr="00E76734">
              <w:rPr>
                <w:sz w:val="26"/>
                <w:szCs w:val="26"/>
              </w:rPr>
              <w:t>,738 километра, участок Кулуево</w:t>
            </w:r>
            <w:r w:rsidR="007E13BF" w:rsidRPr="00E76734">
              <w:rPr>
                <w:sz w:val="26"/>
                <w:szCs w:val="26"/>
              </w:rPr>
              <w:t xml:space="preserve"> </w:t>
            </w:r>
            <w:r w:rsidR="00274F3A" w:rsidRPr="00E76734">
              <w:rPr>
                <w:sz w:val="26"/>
                <w:szCs w:val="26"/>
              </w:rPr>
              <w:t>–</w:t>
            </w:r>
            <w:r w:rsidRPr="00E76734">
              <w:rPr>
                <w:sz w:val="26"/>
                <w:szCs w:val="26"/>
              </w:rPr>
              <w:t xml:space="preserve"> Альмеева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мостового перехода через р. Сибирка на км 18 автомобильной дороги Сатка – Сибирка – Средняя Калагаза (корректировка)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строительство мостового перехода через реку Колослейка на км 35 на автомобильной дороге Аша – рабочий поселок Кропачево – Шарлаш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мостового перехода через реку Каймоста на км 14 автомобильной дороги Движенец – Петрушкино – граница Башкортостана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мостового перехода через р. Сильга на автомобильной дороге Юрюзань – железнодорожная станция Вязовая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Каменский – Березовка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строительство автомобильной дороги железнодорожная станция Хребет – автодорога Миасс – Златоуст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Тогузак – Летягино – автодорога Южноуральск – Магнитогорск, участок км 6,500 – автодорога Южноуральск – Магнитогорск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Водопойка – Луговая (за счет средств областного бюджета)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Тельмана – Старая Пристань (за счет средств областного бюджета)</w:t>
            </w:r>
          </w:p>
          <w:p w:rsidR="004C64F6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устройство наружного освещения на  автомобильн</w:t>
            </w:r>
            <w:r w:rsidR="004C64F6" w:rsidRPr="00E76734">
              <w:rPr>
                <w:sz w:val="26"/>
                <w:szCs w:val="26"/>
              </w:rPr>
              <w:t>ых</w:t>
            </w:r>
            <w:r w:rsidRPr="00E76734">
              <w:rPr>
                <w:sz w:val="26"/>
                <w:szCs w:val="26"/>
              </w:rPr>
              <w:t xml:space="preserve"> дорог</w:t>
            </w:r>
            <w:r w:rsidR="004C64F6" w:rsidRPr="00E76734">
              <w:rPr>
                <w:sz w:val="26"/>
                <w:szCs w:val="26"/>
              </w:rPr>
              <w:t xml:space="preserve">ах общего пользования регионального и межмуниципального значения Челябинской области в Пластовском и Варненском районах </w:t>
            </w:r>
            <w:r w:rsidRPr="00E76734">
              <w:rPr>
                <w:sz w:val="26"/>
                <w:szCs w:val="26"/>
              </w:rPr>
              <w:t>(за счет средств областного бюджета)</w:t>
            </w:r>
          </w:p>
          <w:p w:rsidR="004C64F6" w:rsidRPr="00E76734" w:rsidRDefault="004C64F6" w:rsidP="004C64F6">
            <w:pPr>
              <w:ind w:firstLine="142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устройство наружного освещения на  автомобильных дорогах общего пользования регионального и межмуниципального значения Челябинской области в Красноарме</w:t>
            </w:r>
            <w:r w:rsidR="00830D15">
              <w:rPr>
                <w:sz w:val="26"/>
                <w:szCs w:val="26"/>
              </w:rPr>
              <w:t>й</w:t>
            </w:r>
            <w:r w:rsidRPr="00E76734">
              <w:rPr>
                <w:sz w:val="26"/>
                <w:szCs w:val="26"/>
              </w:rPr>
              <w:t>ском, Еткульском и Кунашакском районах (за счет средств областного бюджета)</w:t>
            </w:r>
          </w:p>
          <w:p w:rsidR="004C64F6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</w:t>
            </w:r>
            <w:r w:rsidR="004C64F6" w:rsidRPr="00E76734">
              <w:rPr>
                <w:sz w:val="26"/>
                <w:szCs w:val="26"/>
              </w:rPr>
              <w:t xml:space="preserve">устройство наружного освещения на  автомобильных дорогах общего пользования регионального и межмуниципального значения Челябинской области в Кусинском районе, в Миасском и в Златоустовском городских округах (за счет средств областного </w:t>
            </w:r>
            <w:r w:rsidR="004C64F6" w:rsidRPr="00E76734">
              <w:rPr>
                <w:sz w:val="26"/>
                <w:szCs w:val="26"/>
              </w:rPr>
              <w:lastRenderedPageBreak/>
              <w:t>бюджета)</w:t>
            </w:r>
            <w:r w:rsidRPr="00E76734">
              <w:rPr>
                <w:sz w:val="26"/>
                <w:szCs w:val="26"/>
              </w:rPr>
              <w:t xml:space="preserve">  </w:t>
            </w:r>
          </w:p>
          <w:p w:rsidR="00272C4B" w:rsidRPr="00E76734" w:rsidRDefault="00272C4B" w:rsidP="001055A6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проектно-изыскательские работы</w:t>
            </w:r>
          </w:p>
        </w:tc>
        <w:tc>
          <w:tcPr>
            <w:tcW w:w="1842" w:type="dxa"/>
            <w:tcBorders>
              <w:bottom w:val="nil"/>
            </w:tcBorders>
          </w:tcPr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250 294,33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9158F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131 151,54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85 733,3</w:t>
            </w:r>
            <w:r w:rsidR="00274F3A" w:rsidRPr="00E76734">
              <w:rPr>
                <w:sz w:val="26"/>
                <w:szCs w:val="26"/>
              </w:rPr>
              <w:t>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78 479,80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34 057,46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45 753,20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164 490,22</w:t>
            </w:r>
          </w:p>
          <w:p w:rsidR="00166A1B" w:rsidRPr="00E76734" w:rsidRDefault="00166A1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282 299,04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Pr="00E76734" w:rsidRDefault="00166A1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104 594,40</w:t>
            </w: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28 036,52</w:t>
            </w: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113 967,33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4C64F6" w:rsidRPr="00E76734" w:rsidRDefault="004C64F6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5 320,63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4C64F6" w:rsidRPr="00E76734" w:rsidRDefault="004C64F6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6 616,83</w:t>
            </w: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4C64F6" w:rsidRPr="00E76734" w:rsidRDefault="004C64F6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7 092,53</w:t>
            </w:r>
          </w:p>
          <w:p w:rsidR="000C1F07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DE0260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141 320,62</w:t>
            </w:r>
          </w:p>
        </w:tc>
      </w:tr>
      <w:tr w:rsidR="00272C4B" w:rsidRPr="00E76734" w:rsidTr="001055A6">
        <w:trPr>
          <w:trHeight w:val="142"/>
        </w:trPr>
        <w:tc>
          <w:tcPr>
            <w:tcW w:w="7905" w:type="dxa"/>
            <w:tcBorders>
              <w:top w:val="nil"/>
            </w:tcBorders>
          </w:tcPr>
          <w:p w:rsidR="00272C4B" w:rsidRPr="00E76734" w:rsidRDefault="00470900" w:rsidP="00DE0260">
            <w:pPr>
              <w:ind w:firstLine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 id="_x0000_s1027" type="#_x0000_t32" style="position:absolute;left:0;text-align:left;margin-left:-5.95pt;margin-top:.3pt;width:488.05pt;height:.05pt;z-index:251659264;mso-position-horizontal-relative:text;mso-position-vertical-relative:text" o:connectortype="straight"/>
              </w:pict>
            </w:r>
            <w:r w:rsidR="00272C4B" w:rsidRPr="00E76734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  <w:tcBorders>
              <w:top w:val="nil"/>
            </w:tcBorders>
          </w:tcPr>
          <w:p w:rsidR="00272C4B" w:rsidRPr="00E76734" w:rsidRDefault="000C1F07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1 479 207,75</w:t>
            </w:r>
          </w:p>
        </w:tc>
      </w:tr>
      <w:tr w:rsidR="00272C4B" w:rsidRPr="00E76734" w:rsidTr="00AD29C3">
        <w:tc>
          <w:tcPr>
            <w:tcW w:w="7905" w:type="dxa"/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Государственная программа Челябинской области «Развитие сельского хозяйства в Челябинской области на 2016–2020 годы» (подпрограмма «Устойчивое развитие сельских территорий в Челябинской области на 2016–2020 годы»)</w:t>
            </w:r>
            <w:r w:rsidR="00B536CF" w:rsidRPr="00E76734">
              <w:rPr>
                <w:sz w:val="26"/>
                <w:szCs w:val="26"/>
              </w:rPr>
              <w:t>: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 реконструкция автомобильной дороги Каратабан – пос</w:t>
            </w:r>
            <w:r w:rsidR="00614298" w:rsidRPr="00E76734">
              <w:rPr>
                <w:sz w:val="26"/>
                <w:szCs w:val="26"/>
              </w:rPr>
              <w:t xml:space="preserve">. </w:t>
            </w:r>
            <w:r w:rsidRPr="00E76734">
              <w:rPr>
                <w:sz w:val="26"/>
                <w:szCs w:val="26"/>
              </w:rPr>
              <w:t>Гроз</w:t>
            </w:r>
            <w:r w:rsidR="00614298" w:rsidRPr="00E76734">
              <w:rPr>
                <w:sz w:val="26"/>
                <w:szCs w:val="26"/>
              </w:rPr>
              <w:t xml:space="preserve">- </w:t>
            </w:r>
            <w:r w:rsidRPr="00E76734">
              <w:rPr>
                <w:sz w:val="26"/>
                <w:szCs w:val="26"/>
              </w:rPr>
              <w:t>нецкий, в том числе:</w:t>
            </w:r>
          </w:p>
          <w:p w:rsidR="00272C4B" w:rsidRPr="00E76734" w:rsidRDefault="00B536CF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</w:t>
            </w:r>
            <w:r w:rsidR="00272C4B" w:rsidRPr="00E76734">
              <w:rPr>
                <w:sz w:val="26"/>
                <w:szCs w:val="26"/>
              </w:rPr>
              <w:t>за счет средств областного бюджета</w:t>
            </w:r>
          </w:p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842" w:type="dxa"/>
          </w:tcPr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272C4B" w:rsidP="00DE0260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E76734" w:rsidRDefault="004C64F6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123 965,28</w:t>
            </w:r>
          </w:p>
          <w:p w:rsidR="00272C4B" w:rsidRPr="00E76734" w:rsidRDefault="004C64F6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42 762,19</w:t>
            </w:r>
          </w:p>
          <w:p w:rsidR="00272C4B" w:rsidRPr="00E76734" w:rsidRDefault="004C64F6" w:rsidP="00DE0260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81 203,09</w:t>
            </w:r>
          </w:p>
        </w:tc>
      </w:tr>
      <w:tr w:rsidR="00272C4B" w:rsidRPr="00E76734" w:rsidTr="00AD29C3">
        <w:tc>
          <w:tcPr>
            <w:tcW w:w="7905" w:type="dxa"/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</w:tcPr>
          <w:p w:rsidR="00272C4B" w:rsidRPr="00E76734" w:rsidRDefault="004C64F6" w:rsidP="004C64F6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123 965,28</w:t>
            </w:r>
          </w:p>
        </w:tc>
      </w:tr>
      <w:tr w:rsidR="00272C4B" w:rsidRPr="0032705E" w:rsidTr="00AD29C3">
        <w:tc>
          <w:tcPr>
            <w:tcW w:w="7905" w:type="dxa"/>
            <w:tcBorders>
              <w:bottom w:val="single" w:sz="4" w:space="0" w:color="auto"/>
            </w:tcBorders>
          </w:tcPr>
          <w:p w:rsidR="00272C4B" w:rsidRPr="00E76734" w:rsidRDefault="00272C4B" w:rsidP="00DE0260">
            <w:pPr>
              <w:ind w:firstLine="0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2C4B" w:rsidRPr="0032705E" w:rsidRDefault="000C1F07" w:rsidP="00B536CF">
            <w:pPr>
              <w:ind w:firstLine="0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2 994 286,95</w:t>
            </w:r>
            <w:r w:rsidR="00272C4B" w:rsidRPr="00E76734">
              <w:rPr>
                <w:sz w:val="26"/>
                <w:szCs w:val="26"/>
              </w:rPr>
              <w:t>»</w:t>
            </w:r>
            <w:r w:rsidR="00B536CF">
              <w:rPr>
                <w:sz w:val="26"/>
                <w:szCs w:val="26"/>
              </w:rPr>
              <w:t xml:space="preserve">  </w:t>
            </w:r>
          </w:p>
        </w:tc>
      </w:tr>
    </w:tbl>
    <w:p w:rsidR="00272C4B" w:rsidRPr="0032705E" w:rsidRDefault="00272C4B" w:rsidP="00272C4B">
      <w:pPr>
        <w:ind w:firstLine="0"/>
        <w:rPr>
          <w:sz w:val="26"/>
          <w:szCs w:val="26"/>
        </w:rPr>
      </w:pPr>
    </w:p>
    <w:p w:rsidR="00272C4B" w:rsidRPr="0032705E" w:rsidRDefault="00272C4B" w:rsidP="00151882">
      <w:pPr>
        <w:ind w:firstLine="0"/>
        <w:rPr>
          <w:sz w:val="26"/>
          <w:szCs w:val="26"/>
        </w:rPr>
      </w:pPr>
    </w:p>
    <w:sectPr w:rsidR="00272C4B" w:rsidRPr="0032705E" w:rsidSect="00724613">
      <w:footerReference w:type="default" r:id="rId8"/>
      <w:pgSz w:w="11906" w:h="16838" w:code="9"/>
      <w:pgMar w:top="1134" w:right="567" w:bottom="1134" w:left="1701" w:header="709" w:footer="709" w:gutter="0"/>
      <w:pgNumType w:start="4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0CC" w:rsidRDefault="004630CC" w:rsidP="0047666D">
      <w:r>
        <w:separator/>
      </w:r>
    </w:p>
  </w:endnote>
  <w:endnote w:type="continuationSeparator" w:id="0">
    <w:p w:rsidR="004630CC" w:rsidRDefault="004630CC" w:rsidP="0047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48109"/>
      <w:docPartObj>
        <w:docPartGallery w:val="Page Numbers (Bottom of Page)"/>
        <w:docPartUnique/>
      </w:docPartObj>
    </w:sdtPr>
    <w:sdtContent>
      <w:p w:rsidR="000C1F07" w:rsidRDefault="00470900">
        <w:pPr>
          <w:pStyle w:val="a9"/>
          <w:jc w:val="right"/>
        </w:pPr>
        <w:fldSimple w:instr=" PAGE   \* MERGEFORMAT ">
          <w:r w:rsidR="00533567">
            <w:rPr>
              <w:noProof/>
            </w:rPr>
            <w:t>462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0CC" w:rsidRDefault="004630CC" w:rsidP="0047666D">
      <w:r>
        <w:separator/>
      </w:r>
    </w:p>
  </w:footnote>
  <w:footnote w:type="continuationSeparator" w:id="0">
    <w:p w:rsidR="004630CC" w:rsidRDefault="004630CC" w:rsidP="00476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BAE"/>
    <w:rsid w:val="00042E3D"/>
    <w:rsid w:val="00043BE1"/>
    <w:rsid w:val="0004505B"/>
    <w:rsid w:val="000475BE"/>
    <w:rsid w:val="00051632"/>
    <w:rsid w:val="00053CCC"/>
    <w:rsid w:val="00056AE1"/>
    <w:rsid w:val="00057AF7"/>
    <w:rsid w:val="00060F7B"/>
    <w:rsid w:val="00065100"/>
    <w:rsid w:val="000654A1"/>
    <w:rsid w:val="00067184"/>
    <w:rsid w:val="0007119A"/>
    <w:rsid w:val="00072CAD"/>
    <w:rsid w:val="00077064"/>
    <w:rsid w:val="00077704"/>
    <w:rsid w:val="0008006C"/>
    <w:rsid w:val="000806E7"/>
    <w:rsid w:val="00084682"/>
    <w:rsid w:val="00090411"/>
    <w:rsid w:val="00096559"/>
    <w:rsid w:val="0009678A"/>
    <w:rsid w:val="00097B67"/>
    <w:rsid w:val="00097F78"/>
    <w:rsid w:val="000A0363"/>
    <w:rsid w:val="000A18A4"/>
    <w:rsid w:val="000A1BE5"/>
    <w:rsid w:val="000A23ED"/>
    <w:rsid w:val="000A384E"/>
    <w:rsid w:val="000A5794"/>
    <w:rsid w:val="000A6E6A"/>
    <w:rsid w:val="000A77FB"/>
    <w:rsid w:val="000B0118"/>
    <w:rsid w:val="000B4584"/>
    <w:rsid w:val="000B709B"/>
    <w:rsid w:val="000B71C4"/>
    <w:rsid w:val="000B741F"/>
    <w:rsid w:val="000C15A0"/>
    <w:rsid w:val="000C1F07"/>
    <w:rsid w:val="000C2B41"/>
    <w:rsid w:val="000C32CE"/>
    <w:rsid w:val="000C7FB9"/>
    <w:rsid w:val="000D038A"/>
    <w:rsid w:val="000D35A9"/>
    <w:rsid w:val="000D3675"/>
    <w:rsid w:val="000D7E4E"/>
    <w:rsid w:val="000E0D9E"/>
    <w:rsid w:val="000E3A07"/>
    <w:rsid w:val="000E3CBB"/>
    <w:rsid w:val="000E6BDD"/>
    <w:rsid w:val="000F1D17"/>
    <w:rsid w:val="000F2958"/>
    <w:rsid w:val="000F3849"/>
    <w:rsid w:val="000F3FC3"/>
    <w:rsid w:val="000F6BF7"/>
    <w:rsid w:val="000F7911"/>
    <w:rsid w:val="000F7B02"/>
    <w:rsid w:val="001001F8"/>
    <w:rsid w:val="00100C83"/>
    <w:rsid w:val="00101553"/>
    <w:rsid w:val="001027BF"/>
    <w:rsid w:val="001055A6"/>
    <w:rsid w:val="001075EF"/>
    <w:rsid w:val="001076BF"/>
    <w:rsid w:val="0011012D"/>
    <w:rsid w:val="0011380C"/>
    <w:rsid w:val="00114264"/>
    <w:rsid w:val="00115E6B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1882"/>
    <w:rsid w:val="0015394E"/>
    <w:rsid w:val="00154310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66A1B"/>
    <w:rsid w:val="0017020F"/>
    <w:rsid w:val="00171A78"/>
    <w:rsid w:val="00173A98"/>
    <w:rsid w:val="00173D90"/>
    <w:rsid w:val="0017555D"/>
    <w:rsid w:val="00176B94"/>
    <w:rsid w:val="00177D6E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96FCF"/>
    <w:rsid w:val="001A158C"/>
    <w:rsid w:val="001A25CC"/>
    <w:rsid w:val="001A2E38"/>
    <w:rsid w:val="001A356B"/>
    <w:rsid w:val="001A3B1D"/>
    <w:rsid w:val="001A6784"/>
    <w:rsid w:val="001A77C5"/>
    <w:rsid w:val="001B0F12"/>
    <w:rsid w:val="001B3CC8"/>
    <w:rsid w:val="001B6EA7"/>
    <w:rsid w:val="001C126A"/>
    <w:rsid w:val="001C13F5"/>
    <w:rsid w:val="001C2945"/>
    <w:rsid w:val="001C4DC0"/>
    <w:rsid w:val="001C6E31"/>
    <w:rsid w:val="001C7773"/>
    <w:rsid w:val="001D27A6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989"/>
    <w:rsid w:val="00213A6E"/>
    <w:rsid w:val="002140C9"/>
    <w:rsid w:val="00215212"/>
    <w:rsid w:val="00217FE2"/>
    <w:rsid w:val="0022158C"/>
    <w:rsid w:val="00225DBC"/>
    <w:rsid w:val="00227254"/>
    <w:rsid w:val="00227806"/>
    <w:rsid w:val="00230D5D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72999"/>
    <w:rsid w:val="00272C4B"/>
    <w:rsid w:val="00273589"/>
    <w:rsid w:val="00274F3A"/>
    <w:rsid w:val="00280820"/>
    <w:rsid w:val="0028331A"/>
    <w:rsid w:val="00283840"/>
    <w:rsid w:val="0028611F"/>
    <w:rsid w:val="002907F5"/>
    <w:rsid w:val="0029158F"/>
    <w:rsid w:val="002A2478"/>
    <w:rsid w:val="002A5AA5"/>
    <w:rsid w:val="002A7D45"/>
    <w:rsid w:val="002B253E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0501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1393"/>
    <w:rsid w:val="00322420"/>
    <w:rsid w:val="00325BAC"/>
    <w:rsid w:val="00326391"/>
    <w:rsid w:val="0032705E"/>
    <w:rsid w:val="00333BC3"/>
    <w:rsid w:val="00333E50"/>
    <w:rsid w:val="00334377"/>
    <w:rsid w:val="00335E38"/>
    <w:rsid w:val="00336649"/>
    <w:rsid w:val="003412C0"/>
    <w:rsid w:val="0034423A"/>
    <w:rsid w:val="00350725"/>
    <w:rsid w:val="003550F2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47E0"/>
    <w:rsid w:val="00386CC4"/>
    <w:rsid w:val="00390E43"/>
    <w:rsid w:val="00390EB6"/>
    <w:rsid w:val="00393852"/>
    <w:rsid w:val="00394453"/>
    <w:rsid w:val="0039633E"/>
    <w:rsid w:val="003970FA"/>
    <w:rsid w:val="003A17C6"/>
    <w:rsid w:val="003A38CB"/>
    <w:rsid w:val="003A5F70"/>
    <w:rsid w:val="003B06FF"/>
    <w:rsid w:val="003B0B54"/>
    <w:rsid w:val="003B0F9B"/>
    <w:rsid w:val="003B2C33"/>
    <w:rsid w:val="003B326F"/>
    <w:rsid w:val="003B6F6F"/>
    <w:rsid w:val="003B7559"/>
    <w:rsid w:val="003C1425"/>
    <w:rsid w:val="003C1BC7"/>
    <w:rsid w:val="003C3BCD"/>
    <w:rsid w:val="003C6CAD"/>
    <w:rsid w:val="003C7940"/>
    <w:rsid w:val="003D0ADC"/>
    <w:rsid w:val="003D110F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410A39"/>
    <w:rsid w:val="00410A83"/>
    <w:rsid w:val="00412223"/>
    <w:rsid w:val="00415C02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696B"/>
    <w:rsid w:val="00447001"/>
    <w:rsid w:val="0045088F"/>
    <w:rsid w:val="00456E4E"/>
    <w:rsid w:val="00457D45"/>
    <w:rsid w:val="004630CC"/>
    <w:rsid w:val="004646D2"/>
    <w:rsid w:val="00464FCF"/>
    <w:rsid w:val="00466978"/>
    <w:rsid w:val="00467699"/>
    <w:rsid w:val="00467B52"/>
    <w:rsid w:val="00470900"/>
    <w:rsid w:val="0047271D"/>
    <w:rsid w:val="0047294E"/>
    <w:rsid w:val="00472BB7"/>
    <w:rsid w:val="004757CD"/>
    <w:rsid w:val="00475DA4"/>
    <w:rsid w:val="0047666D"/>
    <w:rsid w:val="00476BA6"/>
    <w:rsid w:val="004776C4"/>
    <w:rsid w:val="0048122E"/>
    <w:rsid w:val="0048150C"/>
    <w:rsid w:val="004842AF"/>
    <w:rsid w:val="0048436F"/>
    <w:rsid w:val="00490CAA"/>
    <w:rsid w:val="0049263A"/>
    <w:rsid w:val="004977B0"/>
    <w:rsid w:val="004A0063"/>
    <w:rsid w:val="004A19D2"/>
    <w:rsid w:val="004A1A7E"/>
    <w:rsid w:val="004A215A"/>
    <w:rsid w:val="004A2C20"/>
    <w:rsid w:val="004A311E"/>
    <w:rsid w:val="004A3454"/>
    <w:rsid w:val="004A382A"/>
    <w:rsid w:val="004A45D4"/>
    <w:rsid w:val="004A594A"/>
    <w:rsid w:val="004B0F28"/>
    <w:rsid w:val="004B136A"/>
    <w:rsid w:val="004B3188"/>
    <w:rsid w:val="004B3301"/>
    <w:rsid w:val="004B5055"/>
    <w:rsid w:val="004B7506"/>
    <w:rsid w:val="004C5E0F"/>
    <w:rsid w:val="004C64F6"/>
    <w:rsid w:val="004D2A9A"/>
    <w:rsid w:val="004D2BE1"/>
    <w:rsid w:val="004D48DF"/>
    <w:rsid w:val="004D5134"/>
    <w:rsid w:val="004D6A5D"/>
    <w:rsid w:val="004D6B65"/>
    <w:rsid w:val="004E01DE"/>
    <w:rsid w:val="004E4F41"/>
    <w:rsid w:val="004E5C0C"/>
    <w:rsid w:val="004F032B"/>
    <w:rsid w:val="004F0615"/>
    <w:rsid w:val="005055E3"/>
    <w:rsid w:val="00505AF6"/>
    <w:rsid w:val="00507BEC"/>
    <w:rsid w:val="00511890"/>
    <w:rsid w:val="00511A54"/>
    <w:rsid w:val="00512056"/>
    <w:rsid w:val="0051425F"/>
    <w:rsid w:val="00514B78"/>
    <w:rsid w:val="00515F83"/>
    <w:rsid w:val="00516308"/>
    <w:rsid w:val="00525718"/>
    <w:rsid w:val="00527557"/>
    <w:rsid w:val="00527FCD"/>
    <w:rsid w:val="00533376"/>
    <w:rsid w:val="00533567"/>
    <w:rsid w:val="0053504C"/>
    <w:rsid w:val="00535352"/>
    <w:rsid w:val="0053573F"/>
    <w:rsid w:val="00536079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3039"/>
    <w:rsid w:val="00573F09"/>
    <w:rsid w:val="00575C90"/>
    <w:rsid w:val="00577B1B"/>
    <w:rsid w:val="00580261"/>
    <w:rsid w:val="00580E6C"/>
    <w:rsid w:val="0058179E"/>
    <w:rsid w:val="00582E82"/>
    <w:rsid w:val="00583E81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C7187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2B6C"/>
    <w:rsid w:val="0060488D"/>
    <w:rsid w:val="006049A1"/>
    <w:rsid w:val="006064A2"/>
    <w:rsid w:val="0061051F"/>
    <w:rsid w:val="00610983"/>
    <w:rsid w:val="00611A9C"/>
    <w:rsid w:val="00613A2E"/>
    <w:rsid w:val="00614298"/>
    <w:rsid w:val="006164A9"/>
    <w:rsid w:val="006169D9"/>
    <w:rsid w:val="00620A0B"/>
    <w:rsid w:val="006227FC"/>
    <w:rsid w:val="00623225"/>
    <w:rsid w:val="0062445E"/>
    <w:rsid w:val="00625ADB"/>
    <w:rsid w:val="00627743"/>
    <w:rsid w:val="00633B2D"/>
    <w:rsid w:val="00635ACB"/>
    <w:rsid w:val="006373CE"/>
    <w:rsid w:val="00640691"/>
    <w:rsid w:val="006417B7"/>
    <w:rsid w:val="00642E17"/>
    <w:rsid w:val="00643FF6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11A3"/>
    <w:rsid w:val="006A25CA"/>
    <w:rsid w:val="006A267B"/>
    <w:rsid w:val="006A26BD"/>
    <w:rsid w:val="006A5593"/>
    <w:rsid w:val="006A6286"/>
    <w:rsid w:val="006B01DB"/>
    <w:rsid w:val="006B0416"/>
    <w:rsid w:val="006B07FE"/>
    <w:rsid w:val="006B0FBF"/>
    <w:rsid w:val="006B150E"/>
    <w:rsid w:val="006C1A80"/>
    <w:rsid w:val="006C2940"/>
    <w:rsid w:val="006D1D8D"/>
    <w:rsid w:val="006D2590"/>
    <w:rsid w:val="006D49F6"/>
    <w:rsid w:val="006D68B1"/>
    <w:rsid w:val="006E054D"/>
    <w:rsid w:val="006E11F6"/>
    <w:rsid w:val="006E1312"/>
    <w:rsid w:val="006E19BE"/>
    <w:rsid w:val="006E53EA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209F0"/>
    <w:rsid w:val="00722BBF"/>
    <w:rsid w:val="00724613"/>
    <w:rsid w:val="00725BE5"/>
    <w:rsid w:val="00733E58"/>
    <w:rsid w:val="0073400D"/>
    <w:rsid w:val="007375DA"/>
    <w:rsid w:val="00740C28"/>
    <w:rsid w:val="00742BCB"/>
    <w:rsid w:val="007435D8"/>
    <w:rsid w:val="00745259"/>
    <w:rsid w:val="00745D9F"/>
    <w:rsid w:val="00746233"/>
    <w:rsid w:val="00746969"/>
    <w:rsid w:val="00746E1B"/>
    <w:rsid w:val="00750D99"/>
    <w:rsid w:val="0075174A"/>
    <w:rsid w:val="00752FF0"/>
    <w:rsid w:val="00756D78"/>
    <w:rsid w:val="00757078"/>
    <w:rsid w:val="00757E6F"/>
    <w:rsid w:val="00761A4D"/>
    <w:rsid w:val="007632C5"/>
    <w:rsid w:val="0076479A"/>
    <w:rsid w:val="00764E8C"/>
    <w:rsid w:val="007705B4"/>
    <w:rsid w:val="00771F49"/>
    <w:rsid w:val="00772744"/>
    <w:rsid w:val="00774213"/>
    <w:rsid w:val="00774640"/>
    <w:rsid w:val="00774975"/>
    <w:rsid w:val="00781EA8"/>
    <w:rsid w:val="0078322A"/>
    <w:rsid w:val="00784819"/>
    <w:rsid w:val="00785495"/>
    <w:rsid w:val="00786F5B"/>
    <w:rsid w:val="00793D50"/>
    <w:rsid w:val="007A2D74"/>
    <w:rsid w:val="007A5F65"/>
    <w:rsid w:val="007A629A"/>
    <w:rsid w:val="007A6F9D"/>
    <w:rsid w:val="007A7A86"/>
    <w:rsid w:val="007B29B9"/>
    <w:rsid w:val="007B322F"/>
    <w:rsid w:val="007B3CAC"/>
    <w:rsid w:val="007B7C89"/>
    <w:rsid w:val="007C05EE"/>
    <w:rsid w:val="007C2DF9"/>
    <w:rsid w:val="007C3658"/>
    <w:rsid w:val="007C48CD"/>
    <w:rsid w:val="007C4E87"/>
    <w:rsid w:val="007C56B6"/>
    <w:rsid w:val="007C68AE"/>
    <w:rsid w:val="007D0999"/>
    <w:rsid w:val="007D2C41"/>
    <w:rsid w:val="007D47CD"/>
    <w:rsid w:val="007D653F"/>
    <w:rsid w:val="007E13BF"/>
    <w:rsid w:val="007E1928"/>
    <w:rsid w:val="007E606E"/>
    <w:rsid w:val="007F0375"/>
    <w:rsid w:val="007F59F3"/>
    <w:rsid w:val="007F5CF5"/>
    <w:rsid w:val="00801742"/>
    <w:rsid w:val="008039B8"/>
    <w:rsid w:val="0080458E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0D15"/>
    <w:rsid w:val="00832A18"/>
    <w:rsid w:val="008335CC"/>
    <w:rsid w:val="00834866"/>
    <w:rsid w:val="00835DB7"/>
    <w:rsid w:val="00836801"/>
    <w:rsid w:val="0084218A"/>
    <w:rsid w:val="00842657"/>
    <w:rsid w:val="0084344F"/>
    <w:rsid w:val="008466B2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84A77"/>
    <w:rsid w:val="008900D3"/>
    <w:rsid w:val="0089296B"/>
    <w:rsid w:val="0089400F"/>
    <w:rsid w:val="008958C4"/>
    <w:rsid w:val="00895B2F"/>
    <w:rsid w:val="0089669D"/>
    <w:rsid w:val="008A5A2D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E09E5"/>
    <w:rsid w:val="008E11A9"/>
    <w:rsid w:val="008E28EE"/>
    <w:rsid w:val="008E3321"/>
    <w:rsid w:val="008E4DCD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266A4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762FE"/>
    <w:rsid w:val="0098057C"/>
    <w:rsid w:val="0098390E"/>
    <w:rsid w:val="009849E2"/>
    <w:rsid w:val="00986113"/>
    <w:rsid w:val="00986459"/>
    <w:rsid w:val="00986A11"/>
    <w:rsid w:val="009870EA"/>
    <w:rsid w:val="0099085D"/>
    <w:rsid w:val="00990AE7"/>
    <w:rsid w:val="00993239"/>
    <w:rsid w:val="009A6975"/>
    <w:rsid w:val="009A71C6"/>
    <w:rsid w:val="009A7F4E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4FAA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593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66B9"/>
    <w:rsid w:val="00A37B5C"/>
    <w:rsid w:val="00A42C65"/>
    <w:rsid w:val="00A45022"/>
    <w:rsid w:val="00A47CBD"/>
    <w:rsid w:val="00A50742"/>
    <w:rsid w:val="00A5074A"/>
    <w:rsid w:val="00A50799"/>
    <w:rsid w:val="00A5159F"/>
    <w:rsid w:val="00A523FD"/>
    <w:rsid w:val="00A529E5"/>
    <w:rsid w:val="00A56F44"/>
    <w:rsid w:val="00A632B7"/>
    <w:rsid w:val="00A65373"/>
    <w:rsid w:val="00A6705C"/>
    <w:rsid w:val="00A707AF"/>
    <w:rsid w:val="00A72FCE"/>
    <w:rsid w:val="00A757FE"/>
    <w:rsid w:val="00A8061C"/>
    <w:rsid w:val="00A81BD7"/>
    <w:rsid w:val="00A87714"/>
    <w:rsid w:val="00A87DCB"/>
    <w:rsid w:val="00A90EAC"/>
    <w:rsid w:val="00A93C0C"/>
    <w:rsid w:val="00A9553D"/>
    <w:rsid w:val="00A955DF"/>
    <w:rsid w:val="00A9619C"/>
    <w:rsid w:val="00A968B5"/>
    <w:rsid w:val="00AA0D78"/>
    <w:rsid w:val="00AA1040"/>
    <w:rsid w:val="00AA388F"/>
    <w:rsid w:val="00AA421B"/>
    <w:rsid w:val="00AA718B"/>
    <w:rsid w:val="00AB123E"/>
    <w:rsid w:val="00AB35BB"/>
    <w:rsid w:val="00AB4587"/>
    <w:rsid w:val="00AC0893"/>
    <w:rsid w:val="00AC2155"/>
    <w:rsid w:val="00AC352D"/>
    <w:rsid w:val="00AC7708"/>
    <w:rsid w:val="00AD0220"/>
    <w:rsid w:val="00AD29C3"/>
    <w:rsid w:val="00AD2AA8"/>
    <w:rsid w:val="00AD2AE9"/>
    <w:rsid w:val="00AD6374"/>
    <w:rsid w:val="00AE14EA"/>
    <w:rsid w:val="00AE1728"/>
    <w:rsid w:val="00AE1C8D"/>
    <w:rsid w:val="00AE1E1B"/>
    <w:rsid w:val="00AE2EB4"/>
    <w:rsid w:val="00AE6BCA"/>
    <w:rsid w:val="00AE740B"/>
    <w:rsid w:val="00AF036A"/>
    <w:rsid w:val="00AF0950"/>
    <w:rsid w:val="00AF2886"/>
    <w:rsid w:val="00AF28CF"/>
    <w:rsid w:val="00AF4A30"/>
    <w:rsid w:val="00B00360"/>
    <w:rsid w:val="00B00628"/>
    <w:rsid w:val="00B0203A"/>
    <w:rsid w:val="00B037FB"/>
    <w:rsid w:val="00B05A54"/>
    <w:rsid w:val="00B064BC"/>
    <w:rsid w:val="00B07C54"/>
    <w:rsid w:val="00B07C6E"/>
    <w:rsid w:val="00B13BBA"/>
    <w:rsid w:val="00B140C6"/>
    <w:rsid w:val="00B15DE7"/>
    <w:rsid w:val="00B1650F"/>
    <w:rsid w:val="00B16F13"/>
    <w:rsid w:val="00B17839"/>
    <w:rsid w:val="00B20EAB"/>
    <w:rsid w:val="00B23A33"/>
    <w:rsid w:val="00B257EF"/>
    <w:rsid w:val="00B26C95"/>
    <w:rsid w:val="00B26FD4"/>
    <w:rsid w:val="00B31308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36CF"/>
    <w:rsid w:val="00B5479B"/>
    <w:rsid w:val="00B551E1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4878"/>
    <w:rsid w:val="00B956EB"/>
    <w:rsid w:val="00B97849"/>
    <w:rsid w:val="00BA0873"/>
    <w:rsid w:val="00BA0A26"/>
    <w:rsid w:val="00BA4696"/>
    <w:rsid w:val="00BA635F"/>
    <w:rsid w:val="00BA6955"/>
    <w:rsid w:val="00BB3E6D"/>
    <w:rsid w:val="00BB62A1"/>
    <w:rsid w:val="00BC19FD"/>
    <w:rsid w:val="00BC2209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5A60"/>
    <w:rsid w:val="00C10C23"/>
    <w:rsid w:val="00C11316"/>
    <w:rsid w:val="00C12933"/>
    <w:rsid w:val="00C12E30"/>
    <w:rsid w:val="00C153D5"/>
    <w:rsid w:val="00C17C1C"/>
    <w:rsid w:val="00C20072"/>
    <w:rsid w:val="00C2064A"/>
    <w:rsid w:val="00C20740"/>
    <w:rsid w:val="00C21CDA"/>
    <w:rsid w:val="00C236B0"/>
    <w:rsid w:val="00C24242"/>
    <w:rsid w:val="00C24EAD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1A5"/>
    <w:rsid w:val="00C52938"/>
    <w:rsid w:val="00C53752"/>
    <w:rsid w:val="00C5587A"/>
    <w:rsid w:val="00C57F0B"/>
    <w:rsid w:val="00C61284"/>
    <w:rsid w:val="00C61683"/>
    <w:rsid w:val="00C620D6"/>
    <w:rsid w:val="00C62D4D"/>
    <w:rsid w:val="00C64F82"/>
    <w:rsid w:val="00C667B1"/>
    <w:rsid w:val="00C66B9E"/>
    <w:rsid w:val="00C67433"/>
    <w:rsid w:val="00C72242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78C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4C5"/>
    <w:rsid w:val="00CD4DCC"/>
    <w:rsid w:val="00CD5335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48BF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581A"/>
    <w:rsid w:val="00D37EFB"/>
    <w:rsid w:val="00D4037C"/>
    <w:rsid w:val="00D422E2"/>
    <w:rsid w:val="00D43C6B"/>
    <w:rsid w:val="00D44711"/>
    <w:rsid w:val="00D45270"/>
    <w:rsid w:val="00D4684F"/>
    <w:rsid w:val="00D5288D"/>
    <w:rsid w:val="00D557A8"/>
    <w:rsid w:val="00D60017"/>
    <w:rsid w:val="00D60B85"/>
    <w:rsid w:val="00D64099"/>
    <w:rsid w:val="00D70B6B"/>
    <w:rsid w:val="00D70BCA"/>
    <w:rsid w:val="00D71C91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5FF8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2FAD"/>
    <w:rsid w:val="00DD63A2"/>
    <w:rsid w:val="00DE0260"/>
    <w:rsid w:val="00DE3F9F"/>
    <w:rsid w:val="00DE4C58"/>
    <w:rsid w:val="00DE52AC"/>
    <w:rsid w:val="00DE5766"/>
    <w:rsid w:val="00DF1CF5"/>
    <w:rsid w:val="00DF2557"/>
    <w:rsid w:val="00DF5C57"/>
    <w:rsid w:val="00DF614E"/>
    <w:rsid w:val="00E05272"/>
    <w:rsid w:val="00E10662"/>
    <w:rsid w:val="00E11464"/>
    <w:rsid w:val="00E11644"/>
    <w:rsid w:val="00E1237F"/>
    <w:rsid w:val="00E12B04"/>
    <w:rsid w:val="00E15729"/>
    <w:rsid w:val="00E17498"/>
    <w:rsid w:val="00E2170C"/>
    <w:rsid w:val="00E22949"/>
    <w:rsid w:val="00E2429E"/>
    <w:rsid w:val="00E24954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6540"/>
    <w:rsid w:val="00E577A9"/>
    <w:rsid w:val="00E629B8"/>
    <w:rsid w:val="00E6614A"/>
    <w:rsid w:val="00E667D1"/>
    <w:rsid w:val="00E70F9D"/>
    <w:rsid w:val="00E76734"/>
    <w:rsid w:val="00E77C36"/>
    <w:rsid w:val="00E81C7A"/>
    <w:rsid w:val="00E8520B"/>
    <w:rsid w:val="00E85C0F"/>
    <w:rsid w:val="00E87872"/>
    <w:rsid w:val="00E9084E"/>
    <w:rsid w:val="00E92169"/>
    <w:rsid w:val="00E932F1"/>
    <w:rsid w:val="00E952B1"/>
    <w:rsid w:val="00E95325"/>
    <w:rsid w:val="00EA426F"/>
    <w:rsid w:val="00EA6654"/>
    <w:rsid w:val="00EA6FAB"/>
    <w:rsid w:val="00EB2DB8"/>
    <w:rsid w:val="00EB326E"/>
    <w:rsid w:val="00EB3A45"/>
    <w:rsid w:val="00EB4255"/>
    <w:rsid w:val="00EB6532"/>
    <w:rsid w:val="00EB69D8"/>
    <w:rsid w:val="00EC03D6"/>
    <w:rsid w:val="00EC3F2F"/>
    <w:rsid w:val="00EC4C79"/>
    <w:rsid w:val="00ED4061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091D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1656"/>
    <w:rsid w:val="00F41FA6"/>
    <w:rsid w:val="00F46085"/>
    <w:rsid w:val="00F47A7C"/>
    <w:rsid w:val="00F5133A"/>
    <w:rsid w:val="00F5155F"/>
    <w:rsid w:val="00F52DFF"/>
    <w:rsid w:val="00F5418C"/>
    <w:rsid w:val="00F54B84"/>
    <w:rsid w:val="00F56F33"/>
    <w:rsid w:val="00F60528"/>
    <w:rsid w:val="00F60A81"/>
    <w:rsid w:val="00F62A08"/>
    <w:rsid w:val="00F63515"/>
    <w:rsid w:val="00F635EA"/>
    <w:rsid w:val="00F644FE"/>
    <w:rsid w:val="00F6685A"/>
    <w:rsid w:val="00F6749F"/>
    <w:rsid w:val="00F70072"/>
    <w:rsid w:val="00F70F95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160F"/>
    <w:rsid w:val="00FD2CC2"/>
    <w:rsid w:val="00FD64E4"/>
    <w:rsid w:val="00FD76B6"/>
    <w:rsid w:val="00FE357B"/>
    <w:rsid w:val="00FE4512"/>
    <w:rsid w:val="00FE6BC5"/>
    <w:rsid w:val="00FE7E32"/>
    <w:rsid w:val="00FF088B"/>
    <w:rsid w:val="00FF2B55"/>
    <w:rsid w:val="00FF313C"/>
    <w:rsid w:val="00FF6A15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6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66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76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666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9C3F5517E1218EED3912F287A929130FEB8DB65F307A82E4784E6EF60460DFF1C59E819E13968C7AC46854Q8e4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43DD638-0711-4AE2-B62A-D3AADC8C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7938</CharactersWithSpaces>
  <SharedDoc>false</SharedDoc>
  <HLinks>
    <vt:vector size="6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consultantplus://offline/ref=009C3F5517E1218EED3912F287A929130FEB8DB65F307A82E4784E6EF60460DFF1C59E819E13968C7AC46854Q8e4K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Шундеева</dc:creator>
  <cp:lastModifiedBy>Черняк Л.А.</cp:lastModifiedBy>
  <cp:revision>9</cp:revision>
  <cp:lastPrinted>2017-06-23T08:47:00Z</cp:lastPrinted>
  <dcterms:created xsi:type="dcterms:W3CDTF">2017-06-01T06:21:00Z</dcterms:created>
  <dcterms:modified xsi:type="dcterms:W3CDTF">2017-06-23T08:52:00Z</dcterms:modified>
</cp:coreProperties>
</file>