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B6" w:rsidRDefault="009578B6"/>
    <w:p w:rsidR="009578B6" w:rsidRDefault="009578B6"/>
    <w:p w:rsidR="009578B6" w:rsidRDefault="009578B6"/>
    <w:p w:rsidR="009578B6" w:rsidRDefault="009578B6"/>
    <w:p w:rsidR="009578B6" w:rsidRDefault="009578B6"/>
    <w:p w:rsidR="009578B6" w:rsidRDefault="009578B6"/>
    <w:p w:rsidR="009578B6" w:rsidRDefault="009578B6"/>
    <w:p w:rsidR="009578B6" w:rsidRDefault="009578B6"/>
    <w:p w:rsidR="009578B6" w:rsidRDefault="009578B6"/>
    <w:p w:rsidR="00F43A71" w:rsidRDefault="00F43A71"/>
    <w:p w:rsidR="009578B6" w:rsidRDefault="009578B6"/>
    <w:p w:rsidR="009578B6" w:rsidRDefault="009578B6"/>
    <w:p w:rsidR="00395761" w:rsidRDefault="009578B6" w:rsidP="00395761">
      <w:pPr>
        <w:pStyle w:val="a3"/>
        <w:ind w:right="5711"/>
        <w:rPr>
          <w:szCs w:val="26"/>
        </w:rPr>
      </w:pPr>
      <w:r w:rsidRPr="00201576">
        <w:t>О Законе Челябинской области</w:t>
      </w:r>
      <w:r w:rsidR="00201576" w:rsidRPr="00201576">
        <w:br/>
      </w:r>
      <w:r w:rsidR="001C3B38" w:rsidRPr="00201576">
        <w:rPr>
          <w:bCs/>
        </w:rPr>
        <w:t>«</w:t>
      </w:r>
      <w:r w:rsidR="00395761" w:rsidRPr="00201576">
        <w:rPr>
          <w:szCs w:val="26"/>
        </w:rPr>
        <w:t>О внесении изменений в статью 1 Закона Челябинской о</w:t>
      </w:r>
      <w:r w:rsidR="00395761" w:rsidRPr="00201576">
        <w:rPr>
          <w:szCs w:val="26"/>
        </w:rPr>
        <w:t>б</w:t>
      </w:r>
      <w:r w:rsidR="00395761" w:rsidRPr="00201576">
        <w:rPr>
          <w:szCs w:val="26"/>
        </w:rPr>
        <w:t>ласти</w:t>
      </w:r>
      <w:r w:rsidR="00201576" w:rsidRPr="00201576">
        <w:rPr>
          <w:szCs w:val="26"/>
        </w:rPr>
        <w:br/>
      </w:r>
      <w:r w:rsidR="00395761" w:rsidRPr="00201576">
        <w:rPr>
          <w:szCs w:val="26"/>
        </w:rPr>
        <w:t>«О регулировании отношений в о</w:t>
      </w:r>
      <w:r w:rsidR="00395761" w:rsidRPr="00201576">
        <w:rPr>
          <w:szCs w:val="26"/>
        </w:rPr>
        <w:t>б</w:t>
      </w:r>
      <w:r w:rsidR="00395761" w:rsidRPr="00201576">
        <w:rPr>
          <w:szCs w:val="26"/>
        </w:rPr>
        <w:t>ласти охраны и использования объектов живо</w:t>
      </w:r>
      <w:r w:rsidR="00395761" w:rsidRPr="00201576">
        <w:rPr>
          <w:szCs w:val="26"/>
        </w:rPr>
        <w:t>т</w:t>
      </w:r>
      <w:r w:rsidR="00395761" w:rsidRPr="00201576">
        <w:rPr>
          <w:szCs w:val="26"/>
        </w:rPr>
        <w:t>ного мира и среды их обитания, водных биологич</w:t>
      </w:r>
      <w:r w:rsidR="00395761" w:rsidRPr="00201576">
        <w:rPr>
          <w:szCs w:val="26"/>
        </w:rPr>
        <w:t>е</w:t>
      </w:r>
      <w:r w:rsidR="00395761" w:rsidRPr="00201576">
        <w:rPr>
          <w:szCs w:val="26"/>
        </w:rPr>
        <w:t xml:space="preserve">ских ресурсов, </w:t>
      </w:r>
      <w:proofErr w:type="spellStart"/>
      <w:r w:rsidR="00395761" w:rsidRPr="00201576">
        <w:rPr>
          <w:szCs w:val="26"/>
        </w:rPr>
        <w:t>аквакультуры</w:t>
      </w:r>
      <w:proofErr w:type="spellEnd"/>
      <w:r w:rsidR="00395761">
        <w:rPr>
          <w:szCs w:val="26"/>
        </w:rPr>
        <w:t xml:space="preserve"> (р</w:t>
      </w:r>
      <w:r w:rsidR="00395761">
        <w:rPr>
          <w:szCs w:val="26"/>
        </w:rPr>
        <w:t>ы</w:t>
      </w:r>
      <w:r w:rsidR="00395761">
        <w:rPr>
          <w:szCs w:val="26"/>
        </w:rPr>
        <w:t>боводства) на территории Чел</w:t>
      </w:r>
      <w:r w:rsidR="00395761">
        <w:rPr>
          <w:szCs w:val="26"/>
        </w:rPr>
        <w:t>я</w:t>
      </w:r>
      <w:r w:rsidR="00395761">
        <w:rPr>
          <w:szCs w:val="26"/>
        </w:rPr>
        <w:t>бинской обла</w:t>
      </w:r>
      <w:r w:rsidR="00395761">
        <w:rPr>
          <w:szCs w:val="26"/>
        </w:rPr>
        <w:t>с</w:t>
      </w:r>
      <w:r w:rsidR="00395761">
        <w:rPr>
          <w:szCs w:val="26"/>
        </w:rPr>
        <w:t>ти»</w:t>
      </w:r>
    </w:p>
    <w:p w:rsidR="009578B6" w:rsidRDefault="009578B6"/>
    <w:p w:rsidR="009578B6" w:rsidRDefault="009578B6"/>
    <w:p w:rsidR="009578B6" w:rsidRDefault="009578B6"/>
    <w:p w:rsidR="009578B6" w:rsidRDefault="009578B6"/>
    <w:p w:rsidR="009578B6" w:rsidRDefault="009578B6">
      <w:pPr>
        <w:pStyle w:val="2"/>
        <w:ind w:right="-1" w:firstLine="708"/>
        <w:jc w:val="both"/>
      </w:pPr>
      <w:r>
        <w:t xml:space="preserve">Законодательное </w:t>
      </w:r>
      <w:r w:rsidR="005166D1">
        <w:t xml:space="preserve">Собрание </w:t>
      </w:r>
      <w:r>
        <w:t>Челябинской области ПОСТАНОВЛЯЕТ:</w:t>
      </w:r>
    </w:p>
    <w:p w:rsidR="009578B6" w:rsidRDefault="009578B6">
      <w:pPr>
        <w:pStyle w:val="2"/>
        <w:ind w:right="-1" w:firstLine="708"/>
        <w:jc w:val="both"/>
      </w:pPr>
    </w:p>
    <w:p w:rsidR="009578B6" w:rsidRDefault="009578B6">
      <w:pPr>
        <w:pStyle w:val="2"/>
        <w:ind w:right="-1" w:firstLine="708"/>
        <w:jc w:val="both"/>
      </w:pPr>
    </w:p>
    <w:p w:rsidR="00395761" w:rsidRDefault="009578B6">
      <w:pPr>
        <w:pStyle w:val="2"/>
        <w:spacing w:line="360" w:lineRule="auto"/>
        <w:ind w:right="-1" w:firstLine="708"/>
        <w:jc w:val="both"/>
        <w:rPr>
          <w:bCs/>
        </w:rPr>
      </w:pPr>
      <w:r>
        <w:t xml:space="preserve">1. Принять Закон Челябинской области </w:t>
      </w:r>
      <w:r w:rsidR="00395761">
        <w:rPr>
          <w:bCs/>
        </w:rPr>
        <w:t>«О</w:t>
      </w:r>
      <w:r w:rsidR="00395761">
        <w:rPr>
          <w:szCs w:val="26"/>
        </w:rPr>
        <w:t xml:space="preserve"> внесении изменений в статью 1</w:t>
      </w:r>
      <w:r w:rsidR="009B576D">
        <w:rPr>
          <w:szCs w:val="26"/>
        </w:rPr>
        <w:br/>
      </w:r>
      <w:r w:rsidR="00395761">
        <w:rPr>
          <w:szCs w:val="26"/>
        </w:rPr>
        <w:t>Закона Челябинской области «О регулировании отношений в области охраны и</w:t>
      </w:r>
      <w:r w:rsidR="009B576D">
        <w:rPr>
          <w:szCs w:val="26"/>
        </w:rPr>
        <w:br/>
      </w:r>
      <w:r w:rsidR="00395761">
        <w:rPr>
          <w:szCs w:val="26"/>
        </w:rPr>
        <w:t>использования объектов животного мира и среды их обитания, водных биологич</w:t>
      </w:r>
      <w:r w:rsidR="00395761">
        <w:rPr>
          <w:szCs w:val="26"/>
        </w:rPr>
        <w:t>е</w:t>
      </w:r>
      <w:r w:rsidR="00395761">
        <w:rPr>
          <w:szCs w:val="26"/>
        </w:rPr>
        <w:t xml:space="preserve">ских ресурсов, </w:t>
      </w:r>
      <w:proofErr w:type="spellStart"/>
      <w:r w:rsidR="00395761">
        <w:rPr>
          <w:szCs w:val="26"/>
        </w:rPr>
        <w:t>аквакультуры</w:t>
      </w:r>
      <w:proofErr w:type="spellEnd"/>
      <w:r w:rsidR="00395761">
        <w:rPr>
          <w:szCs w:val="26"/>
        </w:rPr>
        <w:t xml:space="preserve"> (рыбово</w:t>
      </w:r>
      <w:r w:rsidR="00395761">
        <w:rPr>
          <w:szCs w:val="26"/>
        </w:rPr>
        <w:t>д</w:t>
      </w:r>
      <w:r w:rsidR="00395761">
        <w:rPr>
          <w:szCs w:val="26"/>
        </w:rPr>
        <w:t>ства) на территории Челябинской области».</w:t>
      </w:r>
    </w:p>
    <w:p w:rsidR="009578B6" w:rsidRDefault="009578B6">
      <w:pPr>
        <w:pStyle w:val="2"/>
        <w:spacing w:line="360" w:lineRule="auto"/>
        <w:ind w:right="-1" w:firstLine="708"/>
        <w:jc w:val="both"/>
      </w:pPr>
      <w:r>
        <w:t>2. Направить указанный Закон Губернатор</w:t>
      </w:r>
      <w:r w:rsidR="00A70C99">
        <w:t>у</w:t>
      </w:r>
      <w:r>
        <w:t xml:space="preserve"> Челябинской области для подпис</w:t>
      </w:r>
      <w:r>
        <w:t>а</w:t>
      </w:r>
      <w:r>
        <w:t>ния и опубликования.</w:t>
      </w:r>
    </w:p>
    <w:p w:rsidR="009578B6" w:rsidRDefault="009578B6">
      <w:pPr>
        <w:pStyle w:val="2"/>
        <w:ind w:right="-1"/>
        <w:jc w:val="both"/>
      </w:pPr>
    </w:p>
    <w:p w:rsidR="009578B6" w:rsidRDefault="009578B6">
      <w:pPr>
        <w:pStyle w:val="2"/>
        <w:ind w:right="-1"/>
        <w:jc w:val="both"/>
      </w:pPr>
    </w:p>
    <w:p w:rsidR="009578B6" w:rsidRDefault="009578B6">
      <w:pPr>
        <w:pStyle w:val="2"/>
        <w:ind w:right="-1"/>
        <w:jc w:val="both"/>
      </w:pPr>
      <w:r>
        <w:t>Председатель</w:t>
      </w:r>
    </w:p>
    <w:p w:rsidR="009578B6" w:rsidRDefault="009578B6" w:rsidP="009B576D">
      <w:pPr>
        <w:pStyle w:val="2"/>
        <w:ind w:right="-1"/>
        <w:jc w:val="both"/>
      </w:pPr>
      <w:r>
        <w:t xml:space="preserve">Законодательного </w:t>
      </w:r>
      <w:r w:rsidR="005E7EAA">
        <w:t>С</w:t>
      </w:r>
      <w:r>
        <w:t>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C8C">
        <w:t xml:space="preserve">       </w:t>
      </w:r>
      <w:r>
        <w:t>В.</w:t>
      </w:r>
      <w:r w:rsidR="008E6C8C">
        <w:t xml:space="preserve">В. </w:t>
      </w:r>
      <w:proofErr w:type="spellStart"/>
      <w:r w:rsidR="008E6C8C">
        <w:t>М</w:t>
      </w:r>
      <w:r w:rsidR="008E6C8C">
        <w:t>я</w:t>
      </w:r>
      <w:r w:rsidR="008E6C8C">
        <w:t>куш</w:t>
      </w:r>
      <w:proofErr w:type="spellEnd"/>
    </w:p>
    <w:sectPr w:rsidR="009578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C8C"/>
    <w:rsid w:val="00013E17"/>
    <w:rsid w:val="00090F6F"/>
    <w:rsid w:val="000E3DDA"/>
    <w:rsid w:val="001C3B38"/>
    <w:rsid w:val="00201576"/>
    <w:rsid w:val="002A6E23"/>
    <w:rsid w:val="002D19BB"/>
    <w:rsid w:val="00395761"/>
    <w:rsid w:val="003F150E"/>
    <w:rsid w:val="0040280E"/>
    <w:rsid w:val="00474A0F"/>
    <w:rsid w:val="005166D1"/>
    <w:rsid w:val="005273A5"/>
    <w:rsid w:val="00572185"/>
    <w:rsid w:val="005E1C4F"/>
    <w:rsid w:val="005E7EAA"/>
    <w:rsid w:val="00697548"/>
    <w:rsid w:val="006D22E9"/>
    <w:rsid w:val="008D1F39"/>
    <w:rsid w:val="008E6C8C"/>
    <w:rsid w:val="009578B6"/>
    <w:rsid w:val="009B576D"/>
    <w:rsid w:val="00A3176A"/>
    <w:rsid w:val="00A70C99"/>
    <w:rsid w:val="00C10F4A"/>
    <w:rsid w:val="00CE7832"/>
    <w:rsid w:val="00D57C14"/>
    <w:rsid w:val="00DA3DAE"/>
    <w:rsid w:val="00E61A95"/>
    <w:rsid w:val="00E724D1"/>
    <w:rsid w:val="00EB704B"/>
    <w:rsid w:val="00EC509A"/>
    <w:rsid w:val="00F1257E"/>
    <w:rsid w:val="00F3589D"/>
    <w:rsid w:val="00F43A71"/>
    <w:rsid w:val="00F77794"/>
    <w:rsid w:val="00FC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395"/>
      <w:jc w:val="both"/>
    </w:pPr>
    <w:rPr>
      <w:szCs w:val="24"/>
    </w:rPr>
  </w:style>
  <w:style w:type="paragraph" w:styleId="2">
    <w:name w:val="Body Text 2"/>
    <w:basedOn w:val="a"/>
    <w:pPr>
      <w:ind w:right="4960"/>
    </w:pPr>
    <w:rPr>
      <w:szCs w:val="24"/>
    </w:rPr>
  </w:style>
  <w:style w:type="paragraph" w:styleId="a4">
    <w:name w:val="Balloon Text"/>
    <w:basedOn w:val="a"/>
    <w:semiHidden/>
    <w:rsid w:val="009578B6"/>
    <w:rPr>
      <w:rFonts w:ascii="Tahoma" w:hAnsi="Tahoma" w:cs="Tahoma"/>
      <w:sz w:val="16"/>
      <w:szCs w:val="16"/>
    </w:rPr>
  </w:style>
  <w:style w:type="paragraph" w:customStyle="1" w:styleId="a5">
    <w:name w:val="Стиль"/>
    <w:rsid w:val="0039576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3</cp:revision>
  <cp:lastPrinted>2015-03-16T11:19:00Z</cp:lastPrinted>
  <dcterms:created xsi:type="dcterms:W3CDTF">2015-04-27T08:21:00Z</dcterms:created>
  <dcterms:modified xsi:type="dcterms:W3CDTF">2015-04-27T08:22:00Z</dcterms:modified>
</cp:coreProperties>
</file>